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314" w:rsidRPr="00AE0CBC" w:rsidRDefault="002F1199" w:rsidP="00456314">
      <w:pPr>
        <w:pStyle w:val="a3"/>
        <w:jc w:val="center"/>
        <w:rPr>
          <w:rFonts w:ascii="Calibri" w:hAnsi="Calibri" w:cs="Arial"/>
          <w:sz w:val="24"/>
          <w:szCs w:val="24"/>
        </w:rPr>
      </w:pPr>
      <w:r w:rsidRPr="002F1199">
        <w:rPr>
          <w:rFonts w:ascii="Calibri" w:hAnsi="Calibri" w:cs="Arial"/>
          <w:noProof/>
          <w:sz w:val="24"/>
          <w:szCs w:val="24"/>
        </w:rPr>
        <w:object w:dxaOrig="1041" w:dyaOrig="1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95pt;height:57.6pt;mso-width-percent:0;mso-height-percent:0;mso-width-percent:0;mso-height-percent:0" o:ole="">
            <v:imagedata r:id="rId4" o:title=""/>
          </v:shape>
          <o:OLEObject Type="Embed" ProgID="Word.Picture.8" ShapeID="_x0000_i1025" DrawAspect="Content" ObjectID="_1674373386" r:id="rId5"/>
        </w:object>
      </w:r>
    </w:p>
    <w:p w:rsidR="00456314" w:rsidRPr="00AE0CBC" w:rsidRDefault="00456314" w:rsidP="00456314">
      <w:pPr>
        <w:pStyle w:val="a4"/>
        <w:spacing w:line="240" w:lineRule="auto"/>
        <w:rPr>
          <w:rFonts w:ascii="Calibri" w:hAnsi="Calibri" w:cs="Arial"/>
        </w:rPr>
      </w:pPr>
      <w:r w:rsidRPr="00AE0CBC">
        <w:rPr>
          <w:rFonts w:ascii="Calibri" w:hAnsi="Calibri" w:cs="Arial"/>
        </w:rPr>
        <w:t>ΕΛΛΗΝΙΚΗ ΔΗΜΟΚΡΑΤΙΑ</w:t>
      </w:r>
    </w:p>
    <w:p w:rsidR="00456314" w:rsidRPr="00DF1FF3" w:rsidRDefault="00456314" w:rsidP="00456314">
      <w:pPr>
        <w:jc w:val="center"/>
        <w:rPr>
          <w:rFonts w:ascii="Calibri" w:hAnsi="Calibri" w:cs="Arial"/>
          <w:b/>
          <w:lang w:val="el-GR"/>
        </w:rPr>
      </w:pPr>
      <w:r w:rsidRPr="00DF1FF3">
        <w:rPr>
          <w:rFonts w:ascii="Calibri" w:hAnsi="Calibri" w:cs="Arial"/>
          <w:b/>
          <w:lang w:val="el-GR"/>
        </w:rPr>
        <w:t>ΥΠΟΥΡΓΕΙΟ ΠΟΛΙΤΙΣΜΟΥ &amp; ΑΘΛΗΤΙΣΜΟΥ</w:t>
      </w:r>
    </w:p>
    <w:p w:rsidR="00456314" w:rsidRPr="00DF1FF3" w:rsidRDefault="00456314" w:rsidP="00456314">
      <w:pPr>
        <w:jc w:val="center"/>
        <w:rPr>
          <w:rFonts w:ascii="Calibri" w:hAnsi="Calibri" w:cs="Arial"/>
          <w:b/>
          <w:bCs/>
          <w:lang w:val="el-GR"/>
        </w:rPr>
      </w:pPr>
      <w:r w:rsidRPr="00DF1FF3">
        <w:rPr>
          <w:rFonts w:ascii="Calibri" w:hAnsi="Calibri" w:cs="Arial"/>
          <w:b/>
          <w:bCs/>
          <w:lang w:val="el-GR"/>
        </w:rPr>
        <w:t>ΜΟΥΣΕΙΟ ΦΥΣΙΚΗΣ ΙΣΤΟΡΙΑΣ ΑΠΟΛΙΘΩΜΕΝΟΥ ΔΑΣΟΥΣ ΛΕΣΒΟΥ</w:t>
      </w:r>
    </w:p>
    <w:p w:rsidR="00456314" w:rsidRPr="00DF1FF3" w:rsidRDefault="00456314" w:rsidP="00456314">
      <w:pPr>
        <w:jc w:val="center"/>
        <w:rPr>
          <w:rFonts w:ascii="Calibri" w:hAnsi="Calibri" w:cs="Arial"/>
          <w:lang w:val="el-GR"/>
        </w:rPr>
      </w:pPr>
      <w:r w:rsidRPr="00DF1FF3">
        <w:rPr>
          <w:rFonts w:ascii="Calibri" w:hAnsi="Calibri" w:cs="Arial"/>
          <w:lang w:val="el-GR"/>
        </w:rPr>
        <w:t>----------------------------------------------------------------------------------------------------------------</w:t>
      </w:r>
    </w:p>
    <w:p w:rsidR="00456314" w:rsidRPr="00AE0CBC" w:rsidRDefault="00456314" w:rsidP="00456314">
      <w:pPr>
        <w:ind w:firstLine="180"/>
        <w:jc w:val="center"/>
        <w:rPr>
          <w:rFonts w:ascii="Calibri" w:hAnsi="Calibri" w:cs="Arial"/>
          <w:lang w:val="pt-BR"/>
        </w:rPr>
      </w:pPr>
      <w:proofErr w:type="spellStart"/>
      <w:r w:rsidRPr="00DF1FF3">
        <w:rPr>
          <w:rFonts w:ascii="Calibri" w:hAnsi="Calibri" w:cs="Arial"/>
          <w:lang w:val="el-GR"/>
        </w:rPr>
        <w:t>Ταχ</w:t>
      </w:r>
      <w:proofErr w:type="spellEnd"/>
      <w:r w:rsidRPr="00DF1FF3">
        <w:rPr>
          <w:rFonts w:ascii="Calibri" w:hAnsi="Calibri" w:cs="Arial"/>
          <w:lang w:val="el-GR"/>
        </w:rPr>
        <w:t xml:space="preserve">. Δ/νση: 81103 </w:t>
      </w:r>
      <w:proofErr w:type="spellStart"/>
      <w:r w:rsidRPr="00DF1FF3">
        <w:rPr>
          <w:rFonts w:ascii="Calibri" w:hAnsi="Calibri" w:cs="Arial"/>
          <w:lang w:val="el-GR"/>
        </w:rPr>
        <w:t>Σίγρι</w:t>
      </w:r>
      <w:proofErr w:type="spellEnd"/>
      <w:r w:rsidRPr="00DF1FF3">
        <w:rPr>
          <w:rFonts w:ascii="Calibri" w:hAnsi="Calibri" w:cs="Arial"/>
          <w:lang w:val="el-GR"/>
        </w:rPr>
        <w:t xml:space="preserve"> Λέσβου  *   </w:t>
      </w:r>
      <w:proofErr w:type="spellStart"/>
      <w:r w:rsidRPr="00DF1FF3">
        <w:rPr>
          <w:rFonts w:ascii="Calibri" w:hAnsi="Calibri" w:cs="Arial"/>
          <w:lang w:val="el-GR"/>
        </w:rPr>
        <w:t>Τηλ</w:t>
      </w:r>
      <w:proofErr w:type="spellEnd"/>
      <w:r w:rsidRPr="00DF1FF3">
        <w:rPr>
          <w:rFonts w:ascii="Calibri" w:hAnsi="Calibri" w:cs="Arial"/>
          <w:lang w:val="el-GR"/>
        </w:rPr>
        <w:t xml:space="preserve">.- </w:t>
      </w:r>
      <w:r w:rsidRPr="00AE0CBC">
        <w:rPr>
          <w:rFonts w:ascii="Calibri" w:hAnsi="Calibri" w:cs="Arial"/>
          <w:lang w:val="fr-FR"/>
        </w:rPr>
        <w:t>FAX</w:t>
      </w:r>
      <w:r w:rsidRPr="00AE0CBC">
        <w:rPr>
          <w:rFonts w:ascii="Calibri" w:hAnsi="Calibri" w:cs="Arial"/>
          <w:lang w:val="pt-BR"/>
        </w:rPr>
        <w:t>: 2253054434, 2251047033</w:t>
      </w:r>
    </w:p>
    <w:p w:rsidR="00456314" w:rsidRPr="005509D5" w:rsidRDefault="00456314" w:rsidP="00456314">
      <w:pPr>
        <w:ind w:left="180"/>
        <w:jc w:val="center"/>
        <w:rPr>
          <w:rFonts w:ascii="Calibri" w:hAnsi="Calibri" w:cs="Arial"/>
          <w:b/>
          <w:lang w:val="de-DE"/>
        </w:rPr>
      </w:pPr>
      <w:r w:rsidRPr="005509D5">
        <w:rPr>
          <w:rStyle w:val="Hyperlink1"/>
          <w:rFonts w:ascii="Calibri" w:hAnsi="Calibri" w:cs="Arial"/>
          <w:b/>
          <w:color w:val="auto"/>
          <w:u w:val="none"/>
          <w:lang w:val="pt-BR"/>
        </w:rPr>
        <w:t>www.lesvosmuseum.gr</w:t>
      </w:r>
      <w:r w:rsidRPr="005509D5">
        <w:rPr>
          <w:rFonts w:ascii="Calibri" w:hAnsi="Calibri" w:cs="Arial"/>
          <w:b/>
          <w:lang w:val="pt-BR"/>
        </w:rPr>
        <w:t xml:space="preserve">  </w:t>
      </w:r>
      <w:r w:rsidRPr="005509D5">
        <w:rPr>
          <w:rFonts w:ascii="Calibri" w:hAnsi="Calibri" w:cs="Arial"/>
          <w:lang w:val="pt-BR"/>
        </w:rPr>
        <w:t>*</w:t>
      </w:r>
      <w:r w:rsidRPr="005509D5">
        <w:rPr>
          <w:rFonts w:ascii="Calibri" w:hAnsi="Calibri" w:cs="Arial"/>
          <w:b/>
          <w:lang w:val="pt-BR"/>
        </w:rPr>
        <w:t xml:space="preserve">  </w:t>
      </w:r>
      <w:r w:rsidRPr="005509D5">
        <w:rPr>
          <w:rStyle w:val="Hyperlink1"/>
          <w:rFonts w:ascii="Calibri" w:hAnsi="Calibri" w:cs="Arial"/>
          <w:b/>
          <w:color w:val="auto"/>
          <w:u w:val="none"/>
          <w:lang w:val="pt-BR"/>
        </w:rPr>
        <w:t>www.petrifiedforest.gr</w:t>
      </w:r>
      <w:r w:rsidRPr="005509D5">
        <w:rPr>
          <w:rFonts w:ascii="Calibri" w:hAnsi="Calibri" w:cs="Arial"/>
          <w:b/>
          <w:lang w:val="pt-BR"/>
        </w:rPr>
        <w:t xml:space="preserve">  </w:t>
      </w:r>
      <w:r w:rsidRPr="005509D5">
        <w:rPr>
          <w:rFonts w:ascii="Calibri" w:hAnsi="Calibri" w:cs="Arial"/>
          <w:lang w:val="pt-BR"/>
        </w:rPr>
        <w:t>*</w:t>
      </w:r>
      <w:r w:rsidRPr="005509D5">
        <w:rPr>
          <w:rFonts w:ascii="Calibri" w:hAnsi="Calibri" w:cs="Arial"/>
          <w:b/>
          <w:lang w:val="pt-BR"/>
        </w:rPr>
        <w:t xml:space="preserve">  E-Mail: </w:t>
      </w:r>
      <w:hyperlink r:id="rId6" w:history="1">
        <w:r w:rsidRPr="005509D5">
          <w:rPr>
            <w:rStyle w:val="-"/>
            <w:rFonts w:ascii="Calibri" w:hAnsi="Calibri" w:cs="Arial"/>
            <w:b/>
            <w:color w:val="auto"/>
            <w:u w:val="none"/>
            <w:lang w:val="pt-BR"/>
          </w:rPr>
          <w:t>lesvospf@otenet.gr</w:t>
        </w:r>
      </w:hyperlink>
    </w:p>
    <w:p w:rsidR="00B90586" w:rsidRDefault="00B90586" w:rsidP="008163D2">
      <w:pPr>
        <w:tabs>
          <w:tab w:val="center" w:pos="4607"/>
          <w:tab w:val="left" w:pos="7662"/>
        </w:tabs>
        <w:ind w:left="-142" w:right="-286"/>
        <w:jc w:val="center"/>
        <w:rPr>
          <w:rFonts w:ascii="Calibri" w:hAnsi="Calibri" w:cs="Arial"/>
          <w:b/>
          <w:lang w:val="de-DE"/>
        </w:rPr>
      </w:pPr>
    </w:p>
    <w:p w:rsidR="00B90586" w:rsidRPr="00612E6E" w:rsidRDefault="00B90586" w:rsidP="00B90586">
      <w:pPr>
        <w:tabs>
          <w:tab w:val="center" w:pos="4607"/>
          <w:tab w:val="left" w:pos="7662"/>
        </w:tabs>
        <w:ind w:left="-142" w:right="-286"/>
        <w:rPr>
          <w:rFonts w:ascii="Arial" w:eastAsia="Calibri" w:hAnsi="Arial" w:cs="Arial"/>
          <w:bCs/>
          <w:sz w:val="20"/>
          <w:szCs w:val="20"/>
          <w:lang w:val="it-IT"/>
        </w:rPr>
      </w:pPr>
    </w:p>
    <w:p w:rsidR="00B90586" w:rsidRPr="00612E6E" w:rsidRDefault="008163D2" w:rsidP="00B90586">
      <w:pPr>
        <w:tabs>
          <w:tab w:val="center" w:pos="4607"/>
          <w:tab w:val="left" w:pos="7662"/>
        </w:tabs>
        <w:ind w:left="-142" w:right="-286"/>
        <w:rPr>
          <w:rFonts w:ascii="Arial" w:eastAsia="Calibri" w:hAnsi="Arial" w:cs="Arial"/>
          <w:bCs/>
          <w:sz w:val="20"/>
          <w:szCs w:val="20"/>
          <w:lang w:val="el-GR"/>
        </w:rPr>
      </w:pPr>
      <w:r w:rsidRPr="00612E6E">
        <w:rPr>
          <w:rFonts w:ascii="Arial" w:eastAsia="Calibri" w:hAnsi="Arial" w:cs="Arial"/>
          <w:bCs/>
          <w:sz w:val="20"/>
          <w:szCs w:val="20"/>
          <w:lang w:val="el-GR"/>
        </w:rPr>
        <w:t>ΔΙΑΔΙΚΤΥΑΚΟ ΣΕΜΙΝΑΡΙΟ ΓΙΑ ΕΚΠΑΙΔΕΥΤΙΚΟΥΣ</w:t>
      </w:r>
      <w:r w:rsidR="00B90586" w:rsidRPr="00B90586">
        <w:rPr>
          <w:rFonts w:ascii="Arial" w:eastAsia="Calibri" w:hAnsi="Arial" w:cs="Arial"/>
          <w:bCs/>
          <w:sz w:val="20"/>
          <w:szCs w:val="20"/>
          <w:lang w:val="el-GR"/>
        </w:rPr>
        <w:t xml:space="preserve"> </w:t>
      </w:r>
      <w:r w:rsidRPr="00612E6E">
        <w:rPr>
          <w:rFonts w:ascii="Arial" w:eastAsia="Calibri" w:hAnsi="Arial" w:cs="Arial"/>
          <w:bCs/>
          <w:sz w:val="20"/>
          <w:szCs w:val="20"/>
          <w:lang w:val="el-GR"/>
        </w:rPr>
        <w:t>ΔΕΥΤΕΡΟΒΑΘΜΙΑΣ ΕΚΠΑΙΔΕΥΣΗΣ ΤΗΣ ΛΕΣΒΟ</w:t>
      </w:r>
      <w:r w:rsidR="00612E6E">
        <w:rPr>
          <w:rFonts w:ascii="Arial" w:eastAsia="Calibri" w:hAnsi="Arial" w:cs="Arial"/>
          <w:bCs/>
          <w:sz w:val="20"/>
          <w:szCs w:val="20"/>
          <w:lang w:val="el-GR"/>
        </w:rPr>
        <w:t>Υ</w:t>
      </w:r>
    </w:p>
    <w:p w:rsidR="00B90586" w:rsidRPr="00612E6E" w:rsidRDefault="00B90586" w:rsidP="00B90586">
      <w:pPr>
        <w:tabs>
          <w:tab w:val="center" w:pos="4607"/>
          <w:tab w:val="left" w:pos="7662"/>
        </w:tabs>
        <w:ind w:left="-142" w:right="-286"/>
        <w:jc w:val="center"/>
        <w:rPr>
          <w:rFonts w:ascii="Arial" w:hAnsi="Arial" w:cs="Arial"/>
          <w:b/>
          <w:bCs/>
          <w:sz w:val="20"/>
          <w:szCs w:val="20"/>
          <w:lang w:val="el-GR"/>
        </w:rPr>
      </w:pPr>
    </w:p>
    <w:p w:rsidR="00612E6E" w:rsidRPr="00612E6E" w:rsidRDefault="008163D2" w:rsidP="00612E6E">
      <w:pPr>
        <w:tabs>
          <w:tab w:val="center" w:pos="4607"/>
          <w:tab w:val="left" w:pos="7662"/>
        </w:tabs>
        <w:ind w:left="-142" w:right="-286"/>
        <w:jc w:val="center"/>
        <w:rPr>
          <w:rFonts w:ascii="Arial" w:eastAsia="Calibri" w:hAnsi="Arial" w:cs="Arial"/>
          <w:b/>
          <w:sz w:val="36"/>
          <w:szCs w:val="36"/>
          <w:lang w:val="el-GR"/>
        </w:rPr>
      </w:pPr>
      <w:r w:rsidRPr="00612E6E">
        <w:rPr>
          <w:rFonts w:ascii="Arial" w:eastAsia="Calibri" w:hAnsi="Arial" w:cs="Arial"/>
          <w:b/>
          <w:sz w:val="36"/>
          <w:szCs w:val="36"/>
          <w:lang w:val="el-GR"/>
        </w:rPr>
        <w:t xml:space="preserve">«Σεισμικός κίνδυνος στο ΒΑ Αιγαίο </w:t>
      </w:r>
      <w:r w:rsidR="00612E6E" w:rsidRPr="00612E6E">
        <w:rPr>
          <w:rFonts w:ascii="Arial" w:eastAsia="Calibri" w:hAnsi="Arial" w:cs="Arial"/>
          <w:b/>
          <w:sz w:val="36"/>
          <w:szCs w:val="36"/>
          <w:lang w:val="el-GR"/>
        </w:rPr>
        <w:t>–</w:t>
      </w:r>
    </w:p>
    <w:p w:rsidR="008163D2" w:rsidRPr="00612E6E" w:rsidRDefault="008163D2" w:rsidP="00612E6E">
      <w:pPr>
        <w:tabs>
          <w:tab w:val="center" w:pos="4607"/>
          <w:tab w:val="left" w:pos="7662"/>
        </w:tabs>
        <w:ind w:left="-142" w:right="-286"/>
        <w:jc w:val="center"/>
        <w:rPr>
          <w:rFonts w:ascii="Arial" w:hAnsi="Arial" w:cs="Arial"/>
          <w:b/>
          <w:sz w:val="36"/>
          <w:szCs w:val="36"/>
          <w:lang w:val="el-GR"/>
        </w:rPr>
      </w:pPr>
      <w:r w:rsidRPr="00612E6E">
        <w:rPr>
          <w:rFonts w:ascii="Arial" w:eastAsia="Calibri" w:hAnsi="Arial" w:cs="Arial"/>
          <w:b/>
          <w:sz w:val="36"/>
          <w:szCs w:val="36"/>
          <w:lang w:val="el-GR"/>
        </w:rPr>
        <w:t>μέτρα πρόληψης και προστασίας»</w:t>
      </w:r>
    </w:p>
    <w:p w:rsidR="00F542B4" w:rsidRPr="00612E6E" w:rsidRDefault="00F542B4" w:rsidP="008163D2">
      <w:pPr>
        <w:jc w:val="center"/>
        <w:rPr>
          <w:rFonts w:ascii="Arial" w:eastAsia="Calibri" w:hAnsi="Arial" w:cs="Arial"/>
          <w:bCs/>
          <w:sz w:val="32"/>
          <w:szCs w:val="32"/>
          <w:lang w:val="el-GR"/>
        </w:rPr>
      </w:pPr>
    </w:p>
    <w:p w:rsidR="005D1BCE" w:rsidRPr="005D1BCE" w:rsidRDefault="005D1BCE" w:rsidP="00612E6E">
      <w:pPr>
        <w:jc w:val="both"/>
        <w:rPr>
          <w:rFonts w:ascii="Arial" w:eastAsiaTheme="minorHAnsi" w:hAnsi="Arial" w:cstheme="minorBidi"/>
          <w:sz w:val="20"/>
          <w:lang w:val="el-GR"/>
        </w:rPr>
      </w:pPr>
      <w:r w:rsidRPr="005D1BCE">
        <w:rPr>
          <w:rFonts w:ascii="Arial" w:eastAsiaTheme="minorHAnsi" w:hAnsi="Arial" w:cstheme="minorBidi"/>
          <w:sz w:val="20"/>
          <w:lang w:val="el-GR" w:eastAsia="en-US"/>
        </w:rPr>
        <w:t xml:space="preserve">Με επιτυχία </w:t>
      </w:r>
      <w:r w:rsidR="00612E6E">
        <w:rPr>
          <w:rFonts w:ascii="Arial" w:eastAsiaTheme="minorHAnsi" w:hAnsi="Arial" w:cstheme="minorBidi"/>
          <w:sz w:val="20"/>
          <w:lang w:val="el-GR" w:eastAsia="en-US"/>
        </w:rPr>
        <w:t xml:space="preserve">και μεγάλη συμμετοχή </w:t>
      </w:r>
      <w:r w:rsidRPr="005D1BCE">
        <w:rPr>
          <w:rFonts w:ascii="Arial" w:eastAsiaTheme="minorHAnsi" w:hAnsi="Arial" w:cstheme="minorBidi"/>
          <w:sz w:val="20"/>
          <w:lang w:val="el-GR" w:eastAsia="en-US"/>
        </w:rPr>
        <w:t>πραγματοποιήθηκε το </w:t>
      </w:r>
      <w:r w:rsidR="00503B95">
        <w:rPr>
          <w:rFonts w:ascii="Arial" w:eastAsiaTheme="minorHAnsi" w:hAnsi="Arial" w:cstheme="minorBidi"/>
          <w:sz w:val="20"/>
          <w:lang w:val="el-GR" w:eastAsia="en-US"/>
        </w:rPr>
        <w:t>δ</w:t>
      </w:r>
      <w:r w:rsidRPr="005D1BCE">
        <w:rPr>
          <w:rFonts w:ascii="Arial" w:eastAsiaTheme="minorHAnsi" w:hAnsi="Arial" w:cstheme="minorBidi"/>
          <w:sz w:val="20"/>
          <w:lang w:val="el-GR" w:eastAsia="en-US"/>
        </w:rPr>
        <w:t xml:space="preserve">ιαδικτυακό </w:t>
      </w:r>
      <w:r w:rsidR="00503B95">
        <w:rPr>
          <w:rFonts w:ascii="Arial" w:eastAsiaTheme="minorHAnsi" w:hAnsi="Arial" w:cstheme="minorBidi"/>
          <w:sz w:val="20"/>
          <w:lang w:val="el-GR" w:eastAsia="en-US"/>
        </w:rPr>
        <w:t>σ</w:t>
      </w:r>
      <w:r w:rsidRPr="005D1BCE">
        <w:rPr>
          <w:rFonts w:ascii="Arial" w:eastAsiaTheme="minorHAnsi" w:hAnsi="Arial" w:cstheme="minorBidi"/>
          <w:sz w:val="20"/>
          <w:lang w:val="el-GR" w:eastAsia="en-US"/>
        </w:rPr>
        <w:t xml:space="preserve">εμινάριο για </w:t>
      </w:r>
      <w:r w:rsidRPr="00F853E4">
        <w:rPr>
          <w:rFonts w:ascii="Arial" w:eastAsiaTheme="minorHAnsi" w:hAnsi="Arial" w:cstheme="minorBidi"/>
          <w:sz w:val="20"/>
          <w:lang w:val="el-GR" w:eastAsia="en-US"/>
        </w:rPr>
        <w:t xml:space="preserve">τους </w:t>
      </w:r>
      <w:r w:rsidRPr="005D1BCE">
        <w:rPr>
          <w:rFonts w:ascii="Arial" w:eastAsiaTheme="minorHAnsi" w:hAnsi="Arial" w:cstheme="minorBidi"/>
          <w:sz w:val="20"/>
          <w:lang w:val="el-GR" w:eastAsia="en-US"/>
        </w:rPr>
        <w:t>εκπαιδευτικούς</w:t>
      </w:r>
      <w:r w:rsidRPr="00F853E4">
        <w:rPr>
          <w:rFonts w:ascii="Arial" w:eastAsiaTheme="minorHAnsi" w:hAnsi="Arial" w:cstheme="minorBidi"/>
          <w:sz w:val="20"/>
          <w:lang w:val="el-GR" w:eastAsia="en-US"/>
        </w:rPr>
        <w:t xml:space="preserve"> της</w:t>
      </w:r>
      <w:r w:rsidR="00F853E4">
        <w:rPr>
          <w:rFonts w:ascii="Arial" w:hAnsi="Arial"/>
          <w:sz w:val="20"/>
          <w:lang w:val="el-GR"/>
        </w:rPr>
        <w:t xml:space="preserve"> </w:t>
      </w:r>
      <w:r w:rsidRPr="005D1BCE">
        <w:rPr>
          <w:rFonts w:ascii="Arial" w:eastAsiaTheme="minorHAnsi" w:hAnsi="Arial" w:cstheme="minorBidi"/>
          <w:sz w:val="20"/>
          <w:lang w:val="el-GR" w:eastAsia="en-US"/>
        </w:rPr>
        <w:t xml:space="preserve">Δευτεροβάθμιας </w:t>
      </w:r>
      <w:r w:rsidRPr="00F853E4">
        <w:rPr>
          <w:rFonts w:ascii="Arial" w:eastAsiaTheme="minorHAnsi" w:hAnsi="Arial" w:cstheme="minorBidi"/>
          <w:sz w:val="20"/>
          <w:lang w:val="el-GR" w:eastAsia="en-US"/>
        </w:rPr>
        <w:t>Εκπαίδευσης</w:t>
      </w:r>
      <w:r w:rsidR="00F853E4" w:rsidRPr="00F853E4">
        <w:rPr>
          <w:rFonts w:ascii="Arial" w:eastAsiaTheme="minorHAnsi" w:hAnsi="Arial" w:cstheme="minorBidi"/>
          <w:sz w:val="20"/>
          <w:lang w:val="el-GR" w:eastAsia="en-US"/>
        </w:rPr>
        <w:t xml:space="preserve"> </w:t>
      </w:r>
      <w:r w:rsidRPr="005D1BCE">
        <w:rPr>
          <w:rFonts w:ascii="Arial" w:eastAsiaTheme="minorHAnsi" w:hAnsi="Arial" w:cstheme="minorBidi"/>
          <w:sz w:val="20"/>
          <w:lang w:val="el-GR" w:eastAsia="en-US"/>
        </w:rPr>
        <w:t xml:space="preserve">με θέμα </w:t>
      </w:r>
      <w:r w:rsidR="00F853E4" w:rsidRPr="00F853E4">
        <w:rPr>
          <w:rFonts w:ascii="Arial" w:eastAsiaTheme="minorHAnsi" w:hAnsi="Arial" w:cstheme="minorBidi"/>
          <w:sz w:val="20"/>
          <w:lang w:val="el-GR"/>
        </w:rPr>
        <w:t>«Σεισμικός κίνδυνος στο ΒΑ Αιγαίο &amp; μέτρα πρόληψης και προστασίας»</w:t>
      </w:r>
      <w:r w:rsidR="00F853E4">
        <w:rPr>
          <w:rFonts w:ascii="Arial" w:eastAsiaTheme="minorHAnsi" w:hAnsi="Arial" w:cstheme="minorBidi"/>
          <w:sz w:val="20"/>
          <w:lang w:val="el-GR"/>
        </w:rPr>
        <w:t xml:space="preserve"> </w:t>
      </w:r>
      <w:r w:rsidRPr="005D1BCE">
        <w:rPr>
          <w:rFonts w:ascii="Arial" w:eastAsiaTheme="minorHAnsi" w:hAnsi="Arial" w:cstheme="minorBidi"/>
          <w:sz w:val="20"/>
          <w:lang w:val="el-GR" w:eastAsia="en-US"/>
        </w:rPr>
        <w:t xml:space="preserve">την </w:t>
      </w:r>
      <w:r w:rsidR="00F853E4">
        <w:rPr>
          <w:rFonts w:ascii="Arial" w:hAnsi="Arial"/>
          <w:sz w:val="20"/>
          <w:lang w:val="el-GR"/>
        </w:rPr>
        <w:t>Δευτέρα</w:t>
      </w:r>
      <w:r w:rsidRPr="005D1BCE">
        <w:rPr>
          <w:rFonts w:ascii="Arial" w:eastAsiaTheme="minorHAnsi" w:hAnsi="Arial" w:cstheme="minorBidi"/>
          <w:sz w:val="20"/>
          <w:lang w:val="el-GR" w:eastAsia="en-US"/>
        </w:rPr>
        <w:t xml:space="preserve"> </w:t>
      </w:r>
      <w:r w:rsidR="00F853E4">
        <w:rPr>
          <w:rFonts w:ascii="Arial" w:hAnsi="Arial"/>
          <w:sz w:val="20"/>
          <w:lang w:val="el-GR"/>
        </w:rPr>
        <w:t>8</w:t>
      </w:r>
      <w:r w:rsidRPr="005D1BCE">
        <w:rPr>
          <w:rFonts w:ascii="Arial" w:eastAsiaTheme="minorHAnsi" w:hAnsi="Arial" w:cstheme="minorBidi"/>
          <w:sz w:val="20"/>
          <w:lang w:val="el-GR" w:eastAsia="en-US"/>
        </w:rPr>
        <w:t xml:space="preserve"> </w:t>
      </w:r>
      <w:r w:rsidR="00F853E4">
        <w:rPr>
          <w:rFonts w:ascii="Arial" w:hAnsi="Arial"/>
          <w:sz w:val="20"/>
          <w:lang w:val="el-GR"/>
        </w:rPr>
        <w:t>Φεβρουαρίου</w:t>
      </w:r>
      <w:r w:rsidRPr="005D1BCE">
        <w:rPr>
          <w:rFonts w:ascii="Arial" w:eastAsiaTheme="minorHAnsi" w:hAnsi="Arial" w:cstheme="minorBidi"/>
          <w:sz w:val="20"/>
          <w:lang w:val="el-GR" w:eastAsia="en-US"/>
        </w:rPr>
        <w:t xml:space="preserve"> 202</w:t>
      </w:r>
      <w:r w:rsidR="00F853E4">
        <w:rPr>
          <w:rFonts w:ascii="Arial" w:hAnsi="Arial"/>
          <w:sz w:val="20"/>
          <w:lang w:val="el-GR"/>
        </w:rPr>
        <w:t>1</w:t>
      </w:r>
      <w:r w:rsidR="00555552">
        <w:rPr>
          <w:rFonts w:ascii="Arial" w:hAnsi="Arial"/>
          <w:sz w:val="20"/>
          <w:lang w:val="el-GR"/>
        </w:rPr>
        <w:t>.</w:t>
      </w:r>
      <w:r w:rsidR="00612E6E">
        <w:rPr>
          <w:rFonts w:ascii="Arial" w:eastAsiaTheme="minorHAnsi" w:hAnsi="Arial" w:cstheme="minorBidi"/>
          <w:sz w:val="20"/>
          <w:lang w:val="el-GR" w:eastAsia="en-US"/>
        </w:rPr>
        <w:t xml:space="preserve"> </w:t>
      </w:r>
    </w:p>
    <w:p w:rsidR="00C401CF" w:rsidRPr="00DF0C66" w:rsidRDefault="00C401CF" w:rsidP="00612E6E">
      <w:pPr>
        <w:jc w:val="both"/>
        <w:rPr>
          <w:rFonts w:ascii="Arial" w:eastAsiaTheme="minorHAnsi" w:hAnsi="Arial" w:cstheme="minorBidi"/>
          <w:sz w:val="20"/>
          <w:lang w:val="el-GR" w:eastAsia="en-US"/>
        </w:rPr>
      </w:pPr>
    </w:p>
    <w:p w:rsidR="004F0533" w:rsidRPr="00612E6E" w:rsidRDefault="00503B95" w:rsidP="00612E6E">
      <w:pPr>
        <w:jc w:val="both"/>
        <w:rPr>
          <w:lang w:val="el-GR"/>
        </w:rPr>
      </w:pPr>
      <w:r w:rsidRPr="00DF0C66">
        <w:rPr>
          <w:rFonts w:ascii="Arial" w:eastAsiaTheme="minorHAnsi" w:hAnsi="Arial" w:cstheme="minorBidi"/>
          <w:sz w:val="20"/>
          <w:lang w:val="el-GR" w:eastAsia="en-US"/>
        </w:rPr>
        <w:t xml:space="preserve">Το </w:t>
      </w:r>
      <w:r w:rsidR="006B1B02" w:rsidRPr="00DF0C66">
        <w:rPr>
          <w:rFonts w:ascii="Arial" w:eastAsiaTheme="minorHAnsi" w:hAnsi="Arial" w:cstheme="minorBidi"/>
          <w:sz w:val="20"/>
          <w:lang w:val="el-GR" w:eastAsia="en-US"/>
        </w:rPr>
        <w:t xml:space="preserve">webinar </w:t>
      </w:r>
      <w:r w:rsidRPr="00DF0C66">
        <w:rPr>
          <w:rFonts w:ascii="Arial" w:eastAsiaTheme="minorHAnsi" w:hAnsi="Arial" w:cstheme="minorBidi"/>
          <w:sz w:val="20"/>
          <w:lang w:val="el-GR" w:eastAsia="en-US"/>
        </w:rPr>
        <w:t>οργανώθηκε από τη Διεύθυνση Δευτεροβάθμιας Εκπαίδευσης Λέσβου, το Μουσείο Φυσικής Ιστορίας Απολιθωμένου Δάσους Λέσβου, τον Οργανισμό Αντισεισμικού Σχεδιασμού και Προστασίας, την Διεύθυνση</w:t>
      </w:r>
      <w:r w:rsidRPr="008163D2">
        <w:rPr>
          <w:rFonts w:ascii="Arial" w:hAnsi="Arial" w:cstheme="minorBidi"/>
          <w:sz w:val="20"/>
          <w:lang w:val="el-GR"/>
        </w:rPr>
        <w:t xml:space="preserve"> Πολιτικής Προστασίας της Περιφέρειας Βορείου Αιγαίου και </w:t>
      </w:r>
      <w:r>
        <w:rPr>
          <w:rFonts w:ascii="Arial" w:hAnsi="Arial" w:cstheme="minorBidi"/>
          <w:sz w:val="20"/>
          <w:lang w:val="el-GR"/>
        </w:rPr>
        <w:t>τ</w:t>
      </w:r>
      <w:r w:rsidR="00612E6E">
        <w:rPr>
          <w:rFonts w:ascii="Arial" w:hAnsi="Arial" w:cstheme="minorBidi"/>
          <w:sz w:val="20"/>
          <w:lang w:val="el-GR"/>
        </w:rPr>
        <w:t xml:space="preserve">ο Πανεπιστήμιο Αιγαίου - </w:t>
      </w:r>
      <w:r w:rsidR="00555552">
        <w:rPr>
          <w:rFonts w:ascii="Arial" w:hAnsi="Arial" w:cstheme="minorBidi"/>
          <w:sz w:val="20"/>
          <w:lang w:val="el-GR"/>
        </w:rPr>
        <w:t>Έ</w:t>
      </w:r>
      <w:r w:rsidR="00555552" w:rsidRPr="008163D2">
        <w:rPr>
          <w:rFonts w:ascii="Arial" w:hAnsi="Arial" w:cstheme="minorBidi"/>
          <w:sz w:val="20"/>
          <w:lang w:val="el-GR"/>
        </w:rPr>
        <w:t>δρα</w:t>
      </w:r>
      <w:r w:rsidRPr="008163D2">
        <w:rPr>
          <w:rFonts w:ascii="Arial" w:hAnsi="Arial" w:cstheme="minorBidi"/>
          <w:sz w:val="20"/>
          <w:lang w:val="el-GR"/>
        </w:rPr>
        <w:t xml:space="preserve"> </w:t>
      </w:r>
      <w:r w:rsidRPr="008163D2">
        <w:rPr>
          <w:rFonts w:ascii="Arial" w:eastAsiaTheme="minorHAnsi" w:hAnsi="Arial"/>
          <w:sz w:val="20"/>
          <w:lang w:val="el-GR"/>
        </w:rPr>
        <w:t>UNESCO για τα Γεωπάρκα και την βιώσιμη ανάπτυξη νησιωτικών και παράκτιων περιοχών</w:t>
      </w:r>
      <w:r>
        <w:rPr>
          <w:rFonts w:ascii="Arial" w:eastAsiaTheme="minorHAnsi" w:hAnsi="Arial"/>
          <w:sz w:val="20"/>
          <w:lang w:val="el-GR"/>
        </w:rPr>
        <w:t>.</w:t>
      </w:r>
      <w:r w:rsidR="00C62482">
        <w:rPr>
          <w:lang w:val="el-GR"/>
        </w:rPr>
        <w:t xml:space="preserve"> </w:t>
      </w:r>
      <w:r w:rsidR="00F853E4" w:rsidRPr="004F0533">
        <w:rPr>
          <w:rFonts w:ascii="Arial" w:eastAsiaTheme="minorHAnsi" w:hAnsi="Arial" w:cstheme="minorBidi"/>
          <w:sz w:val="20"/>
          <w:lang w:val="el-GR" w:eastAsia="en-US"/>
        </w:rPr>
        <w:t xml:space="preserve">Σκοπός του σεμιναρίου </w:t>
      </w:r>
      <w:r w:rsidR="004F0533" w:rsidRPr="004F0533">
        <w:rPr>
          <w:rFonts w:ascii="Arial" w:eastAsiaTheme="minorHAnsi" w:hAnsi="Arial" w:cstheme="minorBidi"/>
          <w:sz w:val="20"/>
          <w:lang w:val="el-GR" w:eastAsia="en-US"/>
        </w:rPr>
        <w:t xml:space="preserve">ήταν </w:t>
      </w:r>
      <w:r w:rsidR="00F853E4" w:rsidRPr="004F0533">
        <w:rPr>
          <w:rFonts w:ascii="Arial" w:eastAsiaTheme="minorHAnsi" w:hAnsi="Arial" w:cstheme="minorBidi"/>
          <w:sz w:val="20"/>
          <w:lang w:val="el-GR" w:eastAsia="en-US"/>
        </w:rPr>
        <w:t xml:space="preserve">η ενημέρωση των εκπαιδευτικών </w:t>
      </w:r>
      <w:r w:rsidR="004F0533">
        <w:rPr>
          <w:rFonts w:ascii="Arial" w:eastAsiaTheme="minorHAnsi" w:hAnsi="Arial" w:cstheme="minorBidi"/>
          <w:sz w:val="20"/>
          <w:lang w:val="el-GR" w:eastAsia="en-US"/>
        </w:rPr>
        <w:t xml:space="preserve">για τα </w:t>
      </w:r>
      <w:r w:rsidR="00F853E4" w:rsidRPr="004F0533">
        <w:rPr>
          <w:rFonts w:ascii="Arial" w:eastAsiaTheme="minorHAnsi" w:hAnsi="Arial" w:cstheme="minorBidi"/>
          <w:sz w:val="20"/>
          <w:lang w:val="el-GR" w:eastAsia="en-US"/>
        </w:rPr>
        <w:t xml:space="preserve">μέτρα πρόληψης και προστασίας σε περίπτωση ενός σεισμού </w:t>
      </w:r>
      <w:r w:rsidR="004F0533">
        <w:rPr>
          <w:rFonts w:ascii="Arial" w:eastAsiaTheme="minorHAnsi" w:hAnsi="Arial" w:cstheme="minorBidi"/>
          <w:sz w:val="20"/>
          <w:lang w:val="el-GR" w:eastAsia="en-US"/>
        </w:rPr>
        <w:t>μετά την πρόσφατη</w:t>
      </w:r>
      <w:r w:rsidR="00584D2D">
        <w:rPr>
          <w:rFonts w:ascii="Arial" w:eastAsiaTheme="minorHAnsi" w:hAnsi="Arial" w:cstheme="minorBidi"/>
          <w:sz w:val="20"/>
          <w:lang w:val="el-GR" w:eastAsia="en-US"/>
        </w:rPr>
        <w:t xml:space="preserve"> </w:t>
      </w:r>
      <w:r w:rsidR="00584D2D" w:rsidRPr="008163D2">
        <w:rPr>
          <w:rFonts w:ascii="Arial" w:hAnsi="Arial"/>
          <w:sz w:val="20"/>
          <w:lang w:val="el-GR"/>
        </w:rPr>
        <w:t xml:space="preserve">έντονη σεισμική δραστηριότητα </w:t>
      </w:r>
      <w:r w:rsidR="00584D2D" w:rsidRPr="008163D2">
        <w:rPr>
          <w:rFonts w:ascii="Arial" w:hAnsi="Arial" w:cstheme="minorBidi"/>
          <w:sz w:val="20"/>
          <w:lang w:val="el-GR"/>
        </w:rPr>
        <w:t>που αναστάτωσε τους κατοίκους της Λέσβου</w:t>
      </w:r>
      <w:r w:rsidR="00276F0E">
        <w:rPr>
          <w:rFonts w:ascii="Arial" w:hAnsi="Arial" w:cstheme="minorBidi"/>
          <w:sz w:val="20"/>
          <w:lang w:val="el-GR"/>
        </w:rPr>
        <w:t xml:space="preserve">. </w:t>
      </w:r>
    </w:p>
    <w:p w:rsidR="004F0533" w:rsidRPr="00816FE6" w:rsidRDefault="004F0533" w:rsidP="00F853E4">
      <w:pPr>
        <w:rPr>
          <w:rFonts w:ascii="Arial" w:hAnsi="Arial"/>
          <w:sz w:val="20"/>
          <w:lang w:val="el-GR"/>
        </w:rPr>
      </w:pPr>
    </w:p>
    <w:p w:rsidR="006B1B02" w:rsidRPr="00816FE6" w:rsidRDefault="006B1B02" w:rsidP="006B1B02">
      <w:pPr>
        <w:rPr>
          <w:rFonts w:ascii="Arial" w:hAnsi="Arial"/>
          <w:sz w:val="20"/>
          <w:lang w:val="el-GR"/>
        </w:rPr>
      </w:pPr>
      <w:r w:rsidRPr="00816FE6">
        <w:rPr>
          <w:rFonts w:ascii="Arial" w:hAnsi="Arial"/>
          <w:sz w:val="20"/>
          <w:lang w:val="el-GR"/>
        </w:rPr>
        <w:t>Στην έναρξη της ημερίδας χαιρετισμό απηύθυναν</w:t>
      </w:r>
      <w:r w:rsidR="00E74F57">
        <w:rPr>
          <w:rFonts w:ascii="Arial" w:hAnsi="Arial"/>
          <w:sz w:val="20"/>
          <w:lang w:val="el-GR"/>
        </w:rPr>
        <w:t xml:space="preserve"> </w:t>
      </w:r>
      <w:r w:rsidRPr="00816FE6">
        <w:rPr>
          <w:rFonts w:ascii="Arial" w:hAnsi="Arial"/>
          <w:sz w:val="20"/>
          <w:lang w:val="el-GR"/>
        </w:rPr>
        <w:t>ο Διευθυντής Δευτεροβάθμιας Εκπαίδευσης Λέσβου κ. </w:t>
      </w:r>
      <w:r w:rsidRPr="00816FE6">
        <w:rPr>
          <w:rFonts w:ascii="Arial" w:hAnsi="Arial"/>
          <w:b/>
          <w:bCs/>
          <w:sz w:val="20"/>
          <w:lang w:val="el-GR"/>
        </w:rPr>
        <w:t xml:space="preserve">Τ. </w:t>
      </w:r>
      <w:proofErr w:type="spellStart"/>
      <w:r w:rsidRPr="00816FE6">
        <w:rPr>
          <w:rFonts w:ascii="Arial" w:hAnsi="Arial"/>
          <w:b/>
          <w:bCs/>
          <w:sz w:val="20"/>
          <w:lang w:val="el-GR"/>
        </w:rPr>
        <w:t>Θεοφανέλλης</w:t>
      </w:r>
      <w:proofErr w:type="spellEnd"/>
      <w:r w:rsidRPr="00816FE6">
        <w:rPr>
          <w:rFonts w:ascii="Arial" w:hAnsi="Arial"/>
          <w:sz w:val="20"/>
          <w:lang w:val="el-GR"/>
        </w:rPr>
        <w:t>.</w:t>
      </w:r>
    </w:p>
    <w:p w:rsidR="006B1B02" w:rsidRPr="00CE79E6" w:rsidRDefault="006B1B02" w:rsidP="00F853E4">
      <w:pPr>
        <w:rPr>
          <w:rFonts w:ascii="Arial" w:eastAsiaTheme="minorHAnsi" w:hAnsi="Arial" w:cstheme="minorBidi"/>
          <w:sz w:val="20"/>
          <w:lang w:val="el-GR" w:eastAsia="en-US"/>
        </w:rPr>
      </w:pPr>
    </w:p>
    <w:p w:rsidR="008F5ED4" w:rsidRDefault="00904687" w:rsidP="00612E6E">
      <w:pPr>
        <w:jc w:val="both"/>
        <w:rPr>
          <w:rFonts w:ascii="Arial" w:eastAsiaTheme="minorHAnsi" w:hAnsi="Arial" w:cstheme="minorBidi"/>
          <w:sz w:val="20"/>
          <w:lang w:val="el-GR" w:eastAsia="en-US"/>
        </w:rPr>
      </w:pPr>
      <w:r w:rsidRPr="007832E1">
        <w:rPr>
          <w:rFonts w:ascii="Arial" w:eastAsiaTheme="minorHAnsi" w:hAnsi="Arial" w:cstheme="minorBidi"/>
          <w:sz w:val="20"/>
          <w:lang w:val="el-GR" w:eastAsia="en-US"/>
        </w:rPr>
        <w:t>Ο κ. </w:t>
      </w:r>
      <w:r w:rsidRPr="007832E1">
        <w:rPr>
          <w:rFonts w:ascii="Arial" w:eastAsiaTheme="minorHAnsi" w:hAnsi="Arial" w:cstheme="minorBidi"/>
          <w:b/>
          <w:bCs/>
          <w:sz w:val="20"/>
          <w:lang w:val="el-GR" w:eastAsia="en-US"/>
        </w:rPr>
        <w:t xml:space="preserve">Νικόλαος </w:t>
      </w:r>
      <w:proofErr w:type="spellStart"/>
      <w:r w:rsidRPr="007832E1">
        <w:rPr>
          <w:rFonts w:ascii="Arial" w:eastAsiaTheme="minorHAnsi" w:hAnsi="Arial" w:cstheme="minorBidi"/>
          <w:b/>
          <w:bCs/>
          <w:sz w:val="20"/>
          <w:lang w:val="el-GR" w:eastAsia="en-US"/>
        </w:rPr>
        <w:t>Ζούρος</w:t>
      </w:r>
      <w:proofErr w:type="spellEnd"/>
      <w:r w:rsidR="00F542B4">
        <w:rPr>
          <w:rFonts w:ascii="Arial" w:eastAsiaTheme="minorHAnsi" w:hAnsi="Arial" w:cstheme="minorBidi"/>
          <w:b/>
          <w:bCs/>
          <w:sz w:val="20"/>
          <w:lang w:val="el-GR" w:eastAsia="en-US"/>
        </w:rPr>
        <w:t>,</w:t>
      </w:r>
      <w:r w:rsidRPr="007832E1">
        <w:rPr>
          <w:rFonts w:ascii="Arial" w:eastAsiaTheme="minorHAnsi" w:hAnsi="Arial" w:cstheme="minorBidi"/>
          <w:sz w:val="20"/>
          <w:lang w:val="el-GR" w:eastAsia="en-US"/>
        </w:rPr>
        <w:t xml:space="preserve"> καθηγητής στο Πανεπιστήμιο Αιγαίου στην ομιλία του </w:t>
      </w:r>
      <w:r w:rsidR="007B3EE0" w:rsidRPr="004F0533">
        <w:rPr>
          <w:rFonts w:ascii="Arial" w:eastAsiaTheme="minorHAnsi" w:hAnsi="Arial" w:cstheme="minorBidi"/>
          <w:sz w:val="20"/>
          <w:lang w:val="el-GR" w:eastAsia="en-US"/>
        </w:rPr>
        <w:t>παρουσ</w:t>
      </w:r>
      <w:r w:rsidR="007B3EE0">
        <w:rPr>
          <w:rFonts w:ascii="Arial" w:eastAsiaTheme="minorHAnsi" w:hAnsi="Arial" w:cstheme="minorBidi"/>
          <w:sz w:val="20"/>
          <w:lang w:val="el-GR" w:eastAsia="en-US"/>
        </w:rPr>
        <w:t>ί</w:t>
      </w:r>
      <w:r w:rsidR="007B3EE0" w:rsidRPr="004F0533">
        <w:rPr>
          <w:rFonts w:ascii="Arial" w:eastAsiaTheme="minorHAnsi" w:hAnsi="Arial" w:cstheme="minorBidi"/>
          <w:sz w:val="20"/>
          <w:lang w:val="el-GR" w:eastAsia="en-US"/>
        </w:rPr>
        <w:t>ασ</w:t>
      </w:r>
      <w:r w:rsidR="007B3EE0">
        <w:rPr>
          <w:rFonts w:ascii="Arial" w:eastAsiaTheme="minorHAnsi" w:hAnsi="Arial" w:cstheme="minorBidi"/>
          <w:sz w:val="20"/>
          <w:lang w:val="el-GR" w:eastAsia="en-US"/>
        </w:rPr>
        <w:t>ε</w:t>
      </w:r>
      <w:r w:rsidR="007B3EE0" w:rsidRPr="004F0533">
        <w:rPr>
          <w:rFonts w:ascii="Arial" w:eastAsiaTheme="minorHAnsi" w:hAnsi="Arial" w:cstheme="minorBidi"/>
          <w:sz w:val="20"/>
          <w:lang w:val="el-GR" w:eastAsia="en-US"/>
        </w:rPr>
        <w:t xml:space="preserve"> τα επιστημονικά στοιχεία που σχετίζονται με </w:t>
      </w:r>
      <w:r w:rsidR="00612E6E">
        <w:rPr>
          <w:rFonts w:ascii="Arial" w:eastAsiaTheme="minorHAnsi" w:hAnsi="Arial" w:cstheme="minorBidi"/>
          <w:sz w:val="20"/>
          <w:lang w:val="el-GR" w:eastAsia="en-US"/>
        </w:rPr>
        <w:t xml:space="preserve">την το </w:t>
      </w:r>
      <w:proofErr w:type="spellStart"/>
      <w:r w:rsidR="00612E6E">
        <w:rPr>
          <w:rFonts w:ascii="Arial" w:eastAsiaTheme="minorHAnsi" w:hAnsi="Arial" w:cstheme="minorBidi"/>
          <w:sz w:val="20"/>
          <w:lang w:val="el-GR" w:eastAsia="en-US"/>
        </w:rPr>
        <w:t>γεωτεκτονικό</w:t>
      </w:r>
      <w:proofErr w:type="spellEnd"/>
      <w:r w:rsidR="00612E6E">
        <w:rPr>
          <w:rFonts w:ascii="Arial" w:eastAsiaTheme="minorHAnsi" w:hAnsi="Arial" w:cstheme="minorBidi"/>
          <w:sz w:val="20"/>
          <w:lang w:val="el-GR" w:eastAsia="en-US"/>
        </w:rPr>
        <w:t xml:space="preserve"> πλαίσιο, την ιστορική σεισμικότητα και τους </w:t>
      </w:r>
      <w:r w:rsidR="007B3EE0" w:rsidRPr="004F0533">
        <w:rPr>
          <w:rFonts w:ascii="Arial" w:eastAsiaTheme="minorHAnsi" w:hAnsi="Arial" w:cstheme="minorBidi"/>
          <w:sz w:val="20"/>
          <w:lang w:val="el-GR" w:eastAsia="en-US"/>
        </w:rPr>
        <w:t>καταστροφικούς σεισμούς στο Βορειοανατολικό Αιγαίο</w:t>
      </w:r>
      <w:r w:rsidR="00612E6E">
        <w:rPr>
          <w:rFonts w:ascii="Arial" w:eastAsiaTheme="minorHAnsi" w:hAnsi="Arial" w:cstheme="minorBidi"/>
          <w:sz w:val="20"/>
          <w:lang w:val="el-GR" w:eastAsia="en-US"/>
        </w:rPr>
        <w:t xml:space="preserve">, τα ενεργά ρήγματα της Λέσβου και </w:t>
      </w:r>
      <w:r w:rsidR="007B3EE0" w:rsidRPr="004F0533">
        <w:rPr>
          <w:rFonts w:ascii="Arial" w:eastAsiaTheme="minorHAnsi" w:hAnsi="Arial" w:cstheme="minorBidi"/>
          <w:sz w:val="20"/>
          <w:lang w:val="el-GR" w:eastAsia="en-US"/>
        </w:rPr>
        <w:t xml:space="preserve"> την έντονη σεισμική δραστηριότητα </w:t>
      </w:r>
      <w:r w:rsidR="00612E6E">
        <w:rPr>
          <w:rFonts w:ascii="Arial" w:eastAsiaTheme="minorHAnsi" w:hAnsi="Arial" w:cstheme="minorBidi"/>
          <w:sz w:val="20"/>
          <w:lang w:val="el-GR" w:eastAsia="en-US"/>
        </w:rPr>
        <w:t>των τελευταίων ετών, ενώ αναφέρθηκε και στην σεισμική ακολουθία της 1ης</w:t>
      </w:r>
      <w:r w:rsidR="007B3EE0" w:rsidRPr="004F0533">
        <w:rPr>
          <w:rFonts w:ascii="Arial" w:eastAsiaTheme="minorHAnsi" w:hAnsi="Arial" w:cstheme="minorBidi"/>
          <w:sz w:val="20"/>
          <w:lang w:val="el-GR" w:eastAsia="en-US"/>
        </w:rPr>
        <w:t xml:space="preserve"> Φεβρουαρίου 2021.</w:t>
      </w:r>
      <w:r w:rsidR="007B3EE0">
        <w:rPr>
          <w:rFonts w:ascii="Arial" w:eastAsiaTheme="minorHAnsi" w:hAnsi="Arial" w:cstheme="minorBidi"/>
          <w:sz w:val="20"/>
          <w:lang w:val="el-GR" w:eastAsia="en-US"/>
        </w:rPr>
        <w:t xml:space="preserve"> </w:t>
      </w:r>
      <w:r w:rsidR="00A347D2">
        <w:rPr>
          <w:rFonts w:ascii="Arial" w:eastAsiaTheme="minorHAnsi" w:hAnsi="Arial" w:cstheme="minorBidi"/>
          <w:sz w:val="20"/>
          <w:lang w:val="el-GR" w:eastAsia="en-US"/>
        </w:rPr>
        <w:t xml:space="preserve">Η παρουσίαση </w:t>
      </w:r>
      <w:r w:rsidR="00612E6E">
        <w:rPr>
          <w:rFonts w:ascii="Arial" w:eastAsiaTheme="minorHAnsi" w:hAnsi="Arial" w:cstheme="minorBidi"/>
          <w:sz w:val="20"/>
          <w:lang w:val="el-GR" w:eastAsia="en-US"/>
        </w:rPr>
        <w:t xml:space="preserve">ειδικότερα </w:t>
      </w:r>
      <w:r w:rsidR="00A347D2">
        <w:rPr>
          <w:rFonts w:ascii="Arial" w:eastAsiaTheme="minorHAnsi" w:hAnsi="Arial" w:cstheme="minorBidi"/>
          <w:sz w:val="20"/>
          <w:lang w:val="el-GR" w:eastAsia="en-US"/>
        </w:rPr>
        <w:t xml:space="preserve">περιλάμβανε </w:t>
      </w:r>
      <w:r w:rsidR="007B3EE0">
        <w:rPr>
          <w:rFonts w:ascii="Arial" w:eastAsiaTheme="minorHAnsi" w:hAnsi="Arial" w:cstheme="minorBidi"/>
          <w:sz w:val="20"/>
          <w:lang w:val="el-GR" w:eastAsia="en-US"/>
        </w:rPr>
        <w:t xml:space="preserve">δεδομένα για τα </w:t>
      </w:r>
      <w:r w:rsidR="00612E6E">
        <w:rPr>
          <w:rFonts w:ascii="Arial" w:eastAsiaTheme="minorHAnsi" w:hAnsi="Arial" w:cstheme="minorBidi"/>
          <w:sz w:val="20"/>
          <w:lang w:val="el-GR" w:eastAsia="en-US"/>
        </w:rPr>
        <w:t xml:space="preserve">ενεργά </w:t>
      </w:r>
      <w:r w:rsidR="007B3EE0">
        <w:rPr>
          <w:rFonts w:ascii="Arial" w:eastAsiaTheme="minorHAnsi" w:hAnsi="Arial" w:cstheme="minorBidi"/>
          <w:sz w:val="20"/>
          <w:lang w:val="el-GR" w:eastAsia="en-US"/>
        </w:rPr>
        <w:t xml:space="preserve">ρήγματα και </w:t>
      </w:r>
      <w:r w:rsidR="00612E6E">
        <w:rPr>
          <w:rFonts w:ascii="Arial" w:eastAsiaTheme="minorHAnsi" w:hAnsi="Arial" w:cstheme="minorBidi"/>
          <w:sz w:val="20"/>
          <w:lang w:val="el-GR" w:eastAsia="en-US"/>
        </w:rPr>
        <w:t xml:space="preserve">τις δομές του </w:t>
      </w:r>
      <w:proofErr w:type="spellStart"/>
      <w:r w:rsidR="00612E6E">
        <w:rPr>
          <w:rFonts w:ascii="Arial" w:eastAsiaTheme="minorHAnsi" w:hAnsi="Arial" w:cstheme="minorBidi"/>
          <w:sz w:val="20"/>
          <w:lang w:val="el-GR" w:eastAsia="en-US"/>
        </w:rPr>
        <w:t>αναγλύφου</w:t>
      </w:r>
      <w:proofErr w:type="spellEnd"/>
      <w:r w:rsidR="00612E6E">
        <w:rPr>
          <w:rFonts w:ascii="Arial" w:eastAsiaTheme="minorHAnsi" w:hAnsi="Arial" w:cstheme="minorBidi"/>
          <w:sz w:val="20"/>
          <w:lang w:val="el-GR" w:eastAsia="en-US"/>
        </w:rPr>
        <w:t xml:space="preserve"> που δημιουργήθηκαν από ισχυρούς </w:t>
      </w:r>
      <w:r w:rsidR="007B3EE0">
        <w:rPr>
          <w:rFonts w:ascii="Arial" w:eastAsiaTheme="minorHAnsi" w:hAnsi="Arial" w:cstheme="minorBidi"/>
          <w:sz w:val="20"/>
          <w:lang w:val="el-GR" w:eastAsia="en-US"/>
        </w:rPr>
        <w:t xml:space="preserve"> σεισμούς </w:t>
      </w:r>
      <w:r w:rsidR="00A347D2">
        <w:rPr>
          <w:rFonts w:ascii="Arial" w:eastAsiaTheme="minorHAnsi" w:hAnsi="Arial" w:cstheme="minorBidi"/>
          <w:sz w:val="20"/>
          <w:lang w:val="el-GR" w:eastAsia="en-US"/>
        </w:rPr>
        <w:t xml:space="preserve">που έχουν γίνει </w:t>
      </w:r>
      <w:r w:rsidR="007B3EE0">
        <w:rPr>
          <w:rFonts w:ascii="Arial" w:eastAsiaTheme="minorHAnsi" w:hAnsi="Arial" w:cstheme="minorBidi"/>
          <w:sz w:val="20"/>
          <w:lang w:val="el-GR" w:eastAsia="en-US"/>
        </w:rPr>
        <w:t xml:space="preserve">στην περιοχή </w:t>
      </w:r>
      <w:r w:rsidR="00612E6E">
        <w:rPr>
          <w:rFonts w:ascii="Arial" w:eastAsiaTheme="minorHAnsi" w:hAnsi="Arial" w:cstheme="minorBidi"/>
          <w:sz w:val="20"/>
          <w:lang w:val="el-GR" w:eastAsia="en-US"/>
        </w:rPr>
        <w:t>της Λέσβου</w:t>
      </w:r>
      <w:r w:rsidR="00A347D2">
        <w:rPr>
          <w:rFonts w:ascii="Arial" w:eastAsiaTheme="minorHAnsi" w:hAnsi="Arial" w:cstheme="minorBidi"/>
          <w:sz w:val="20"/>
          <w:lang w:val="el-GR" w:eastAsia="en-US"/>
        </w:rPr>
        <w:t xml:space="preserve"> κατά το</w:t>
      </w:r>
      <w:r w:rsidR="00D74FFE">
        <w:rPr>
          <w:rFonts w:ascii="Arial" w:eastAsiaTheme="minorHAnsi" w:hAnsi="Arial" w:cstheme="minorBidi"/>
          <w:sz w:val="20"/>
          <w:lang w:val="el-GR" w:eastAsia="en-US"/>
        </w:rPr>
        <w:t xml:space="preserve"> πρόσφατο παρελθόν</w:t>
      </w:r>
      <w:r w:rsidR="00176E99">
        <w:rPr>
          <w:rFonts w:ascii="Arial" w:eastAsiaTheme="minorHAnsi" w:hAnsi="Arial" w:cstheme="minorBidi"/>
          <w:sz w:val="20"/>
          <w:lang w:val="el-GR" w:eastAsia="en-US"/>
        </w:rPr>
        <w:t>.</w:t>
      </w:r>
    </w:p>
    <w:p w:rsidR="00F644D9" w:rsidRDefault="00F644D9" w:rsidP="00612E6E">
      <w:pPr>
        <w:jc w:val="both"/>
        <w:rPr>
          <w:rFonts w:ascii="Arial" w:eastAsiaTheme="minorHAnsi" w:hAnsi="Arial" w:cstheme="minorBidi"/>
          <w:sz w:val="20"/>
          <w:lang w:val="el-GR" w:eastAsia="en-US"/>
        </w:rPr>
      </w:pPr>
    </w:p>
    <w:p w:rsidR="004A26AF" w:rsidRDefault="007832E1" w:rsidP="00612E6E">
      <w:pPr>
        <w:jc w:val="both"/>
        <w:rPr>
          <w:rFonts w:ascii="Arial" w:eastAsiaTheme="minorHAnsi" w:hAnsi="Arial" w:cstheme="minorBidi"/>
          <w:sz w:val="20"/>
          <w:lang w:val="el-GR" w:eastAsia="en-US"/>
        </w:rPr>
      </w:pPr>
      <w:r>
        <w:rPr>
          <w:rFonts w:ascii="Arial" w:eastAsiaTheme="minorHAnsi" w:hAnsi="Arial" w:cstheme="minorBidi"/>
          <w:sz w:val="20"/>
          <w:lang w:val="el-GR" w:eastAsia="en-US"/>
        </w:rPr>
        <w:t>Στην συνέχεια</w:t>
      </w:r>
      <w:r w:rsidR="008F5ED4" w:rsidRPr="008F5ED4">
        <w:rPr>
          <w:rFonts w:ascii="Arial" w:eastAsiaTheme="minorHAnsi" w:hAnsi="Arial" w:cstheme="minorBidi"/>
          <w:sz w:val="20"/>
          <w:lang w:val="el-GR" w:eastAsia="en-US"/>
        </w:rPr>
        <w:t xml:space="preserve"> </w:t>
      </w:r>
      <w:r w:rsidR="00D22ECA">
        <w:rPr>
          <w:rFonts w:ascii="Arial" w:eastAsiaTheme="minorHAnsi" w:hAnsi="Arial" w:cstheme="minorBidi"/>
          <w:sz w:val="20"/>
          <w:lang w:val="el-GR" w:eastAsia="en-US"/>
        </w:rPr>
        <w:t>ο</w:t>
      </w:r>
      <w:r w:rsidR="008F5ED4" w:rsidRPr="008F5ED4">
        <w:rPr>
          <w:rFonts w:ascii="Arial" w:eastAsiaTheme="minorHAnsi" w:hAnsi="Arial" w:cstheme="minorBidi"/>
          <w:sz w:val="20"/>
          <w:lang w:val="el-GR" w:eastAsia="en-US"/>
        </w:rPr>
        <w:t xml:space="preserve"> </w:t>
      </w:r>
      <w:r w:rsidR="008F5ED4" w:rsidRPr="00816FE6">
        <w:rPr>
          <w:rFonts w:ascii="Arial" w:hAnsi="Arial"/>
          <w:sz w:val="20"/>
          <w:lang w:val="el-GR"/>
        </w:rPr>
        <w:t>κ. </w:t>
      </w:r>
      <w:r w:rsidR="008F5ED4" w:rsidRPr="00816FE6">
        <w:rPr>
          <w:rFonts w:ascii="Arial" w:hAnsi="Arial"/>
          <w:b/>
          <w:bCs/>
          <w:sz w:val="20"/>
          <w:lang w:val="el-GR"/>
        </w:rPr>
        <w:t>Δ. Μαλλιαρ</w:t>
      </w:r>
      <w:r w:rsidR="00D22ECA">
        <w:rPr>
          <w:rFonts w:ascii="Arial" w:hAnsi="Arial"/>
          <w:b/>
          <w:bCs/>
          <w:sz w:val="20"/>
          <w:lang w:val="el-GR"/>
        </w:rPr>
        <w:t>ός</w:t>
      </w:r>
      <w:r w:rsidR="008F5ED4">
        <w:rPr>
          <w:rFonts w:ascii="Arial" w:hAnsi="Arial"/>
          <w:b/>
          <w:bCs/>
          <w:sz w:val="20"/>
          <w:lang w:val="el-GR"/>
        </w:rPr>
        <w:t>,</w:t>
      </w:r>
      <w:r w:rsidR="008F5ED4">
        <w:rPr>
          <w:rFonts w:ascii="Arial" w:eastAsiaTheme="minorHAnsi" w:hAnsi="Arial" w:cstheme="minorBidi"/>
          <w:sz w:val="20"/>
          <w:lang w:val="el-GR" w:eastAsia="en-US"/>
        </w:rPr>
        <w:t xml:space="preserve"> </w:t>
      </w:r>
      <w:r w:rsidR="008F5ED4" w:rsidRPr="00816FE6">
        <w:rPr>
          <w:rFonts w:ascii="Arial" w:hAnsi="Arial"/>
          <w:sz w:val="20"/>
          <w:lang w:val="el-GR"/>
        </w:rPr>
        <w:t>Διευθυντή</w:t>
      </w:r>
      <w:r w:rsidR="00D22ECA">
        <w:rPr>
          <w:rFonts w:ascii="Arial" w:hAnsi="Arial"/>
          <w:sz w:val="20"/>
          <w:lang w:val="el-GR"/>
        </w:rPr>
        <w:t>ς</w:t>
      </w:r>
      <w:r w:rsidR="008F5ED4">
        <w:rPr>
          <w:rFonts w:ascii="Arial" w:hAnsi="Arial"/>
          <w:sz w:val="20"/>
          <w:lang w:val="el-GR"/>
        </w:rPr>
        <w:t xml:space="preserve"> της</w:t>
      </w:r>
      <w:r w:rsidR="008F5ED4" w:rsidRPr="00816FE6">
        <w:rPr>
          <w:rFonts w:ascii="Arial" w:hAnsi="Arial"/>
          <w:sz w:val="20"/>
          <w:lang w:val="el-GR"/>
        </w:rPr>
        <w:t xml:space="preserve"> Πολιτικής Προστασίας της Περιφέρειας </w:t>
      </w:r>
      <w:r w:rsidR="008F5ED4" w:rsidRPr="00D22ECA">
        <w:rPr>
          <w:rFonts w:ascii="Arial" w:eastAsiaTheme="minorHAnsi" w:hAnsi="Arial" w:cstheme="minorBidi"/>
          <w:sz w:val="20"/>
          <w:lang w:val="el-GR" w:eastAsia="en-US"/>
        </w:rPr>
        <w:t>Βορείου Αιγαίου</w:t>
      </w:r>
      <w:r w:rsidR="00D22ECA" w:rsidRPr="00D22ECA">
        <w:rPr>
          <w:rFonts w:ascii="Arial" w:eastAsiaTheme="minorHAnsi" w:hAnsi="Arial" w:cstheme="minorBidi"/>
          <w:sz w:val="20"/>
          <w:lang w:val="el-GR" w:eastAsia="en-US"/>
        </w:rPr>
        <w:t xml:space="preserve"> </w:t>
      </w:r>
      <w:r w:rsidR="001326AB">
        <w:rPr>
          <w:rFonts w:ascii="Arial" w:eastAsiaTheme="minorHAnsi" w:hAnsi="Arial" w:cstheme="minorBidi"/>
          <w:sz w:val="20"/>
          <w:lang w:val="el-GR" w:eastAsia="en-US"/>
        </w:rPr>
        <w:t>παρουσίασ</w:t>
      </w:r>
      <w:r>
        <w:rPr>
          <w:rFonts w:ascii="Arial" w:eastAsiaTheme="minorHAnsi" w:hAnsi="Arial" w:cstheme="minorBidi"/>
          <w:sz w:val="20"/>
          <w:lang w:val="el-GR" w:eastAsia="en-US"/>
        </w:rPr>
        <w:t>ε</w:t>
      </w:r>
      <w:r w:rsidR="00D22ECA">
        <w:rPr>
          <w:rFonts w:ascii="Arial" w:eastAsiaTheme="minorHAnsi" w:hAnsi="Arial" w:cstheme="minorBidi"/>
          <w:sz w:val="20"/>
          <w:lang w:val="el-GR" w:eastAsia="en-US"/>
        </w:rPr>
        <w:t xml:space="preserve"> </w:t>
      </w:r>
      <w:r>
        <w:rPr>
          <w:rFonts w:ascii="Arial" w:eastAsiaTheme="minorHAnsi" w:hAnsi="Arial" w:cstheme="minorBidi"/>
          <w:sz w:val="20"/>
          <w:lang w:val="el-GR" w:eastAsia="en-US"/>
        </w:rPr>
        <w:t>τις</w:t>
      </w:r>
      <w:r w:rsidR="00D22ECA" w:rsidRPr="00D22ECA">
        <w:rPr>
          <w:rFonts w:ascii="Arial" w:eastAsiaTheme="minorHAnsi" w:hAnsi="Arial" w:cstheme="minorBidi"/>
          <w:sz w:val="20"/>
          <w:lang w:val="el-GR" w:eastAsia="en-US"/>
        </w:rPr>
        <w:t xml:space="preserve"> δράσε</w:t>
      </w:r>
      <w:r w:rsidR="00555552">
        <w:rPr>
          <w:rFonts w:ascii="Arial" w:eastAsiaTheme="minorHAnsi" w:hAnsi="Arial" w:cstheme="minorBidi"/>
          <w:sz w:val="20"/>
          <w:lang w:val="el-GR" w:eastAsia="en-US"/>
        </w:rPr>
        <w:t>ις</w:t>
      </w:r>
      <w:r w:rsidR="00D22ECA" w:rsidRPr="00D22ECA">
        <w:rPr>
          <w:rFonts w:ascii="Arial" w:eastAsiaTheme="minorHAnsi" w:hAnsi="Arial" w:cstheme="minorBidi"/>
          <w:sz w:val="20"/>
          <w:lang w:val="el-GR" w:eastAsia="en-US"/>
        </w:rPr>
        <w:t xml:space="preserve"> πρόληψης, διαχείρισης και αντιμετώπισης σεισμικών φαινομένων από την Πολιτική Προστασία.</w:t>
      </w:r>
      <w:r w:rsidR="00BC43F7">
        <w:rPr>
          <w:rFonts w:ascii="Arial" w:eastAsiaTheme="minorHAnsi" w:hAnsi="Arial" w:cstheme="minorBidi"/>
          <w:sz w:val="20"/>
          <w:lang w:val="el-GR" w:eastAsia="en-US"/>
        </w:rPr>
        <w:t xml:space="preserve"> Ειδικότερα ενημέρωσε τους </w:t>
      </w:r>
      <w:r w:rsidR="004A26AF">
        <w:rPr>
          <w:rFonts w:ascii="Arial" w:eastAsiaTheme="minorHAnsi" w:hAnsi="Arial" w:cstheme="minorBidi"/>
          <w:sz w:val="20"/>
          <w:lang w:val="el-GR" w:eastAsia="en-US"/>
        </w:rPr>
        <w:t>συμμετέχοντες για τους τρόπους συντονισμού των εμπλεκόμενων φορέων ώστε να ανταποκριθούν στις έκτακτες συνθήκες που προκύπτουν κάθε φορά</w:t>
      </w:r>
      <w:r w:rsidR="00B22B80">
        <w:rPr>
          <w:rFonts w:ascii="Arial" w:eastAsiaTheme="minorHAnsi" w:hAnsi="Arial" w:cstheme="minorBidi"/>
          <w:sz w:val="20"/>
          <w:lang w:val="el-GR" w:eastAsia="en-US"/>
        </w:rPr>
        <w:t xml:space="preserve"> που στηρίζονται σε σχέδια </w:t>
      </w:r>
      <w:r w:rsidR="00EF0038">
        <w:rPr>
          <w:rFonts w:ascii="Arial" w:eastAsiaTheme="minorHAnsi" w:hAnsi="Arial" w:cstheme="minorBidi"/>
          <w:sz w:val="20"/>
          <w:lang w:val="el-GR" w:eastAsia="en-US"/>
        </w:rPr>
        <w:t>και αποφάσεις που παίρνονται στο υπηρεσιακό κέντρο που λαμβάνει τις πληροφορίες από όλα τα νησιά.</w:t>
      </w:r>
    </w:p>
    <w:p w:rsidR="000A1C84" w:rsidRDefault="000A1C84" w:rsidP="00612E6E">
      <w:pPr>
        <w:jc w:val="both"/>
        <w:rPr>
          <w:rFonts w:ascii="Arial" w:eastAsiaTheme="minorHAnsi" w:hAnsi="Arial" w:cstheme="minorBidi"/>
          <w:sz w:val="20"/>
          <w:lang w:val="el-GR" w:eastAsia="en-US"/>
        </w:rPr>
      </w:pPr>
    </w:p>
    <w:p w:rsidR="00031E82" w:rsidRDefault="001326AB" w:rsidP="00612E6E">
      <w:pPr>
        <w:jc w:val="both"/>
        <w:rPr>
          <w:rFonts w:ascii="Arial" w:eastAsiaTheme="minorHAnsi" w:hAnsi="Arial" w:cstheme="minorBidi"/>
          <w:sz w:val="20"/>
          <w:lang w:val="el-GR" w:eastAsia="en-US"/>
        </w:rPr>
      </w:pPr>
      <w:r w:rsidRPr="001326AB">
        <w:rPr>
          <w:rFonts w:ascii="Arial" w:eastAsiaTheme="minorHAnsi" w:hAnsi="Arial" w:cstheme="minorBidi"/>
          <w:sz w:val="20"/>
          <w:lang w:val="el-GR" w:eastAsia="en-US"/>
        </w:rPr>
        <w:t>Ακολούθησε ομιλία της Δρ. </w:t>
      </w:r>
      <w:r w:rsidRPr="001E771B">
        <w:rPr>
          <w:rFonts w:ascii="Arial" w:eastAsiaTheme="minorHAnsi" w:hAnsi="Arial" w:cstheme="minorBidi"/>
          <w:b/>
          <w:bCs/>
          <w:sz w:val="20"/>
          <w:lang w:val="el-GR" w:eastAsia="en-US"/>
        </w:rPr>
        <w:t>Ασημίνας Κούρου</w:t>
      </w:r>
      <w:r w:rsidRPr="001326AB">
        <w:rPr>
          <w:rFonts w:ascii="Arial" w:eastAsiaTheme="minorHAnsi" w:hAnsi="Arial" w:cstheme="minorBidi"/>
          <w:sz w:val="20"/>
          <w:lang w:val="el-GR" w:eastAsia="en-US"/>
        </w:rPr>
        <w:t xml:space="preserve">, </w:t>
      </w:r>
      <w:r w:rsidRPr="008333E9">
        <w:rPr>
          <w:rFonts w:ascii="Arial" w:eastAsiaTheme="minorHAnsi" w:hAnsi="Arial" w:cstheme="minorBidi"/>
          <w:sz w:val="20"/>
          <w:lang w:val="el-GR" w:eastAsia="en-US"/>
        </w:rPr>
        <w:t>Προϊσταμένης της  Διεύθυνσης Κοινωνικής Αντισεισμικής Άμυνας του Οργανισ</w:t>
      </w:r>
      <w:r w:rsidR="00FA1362">
        <w:rPr>
          <w:rFonts w:ascii="Arial" w:eastAsiaTheme="minorHAnsi" w:hAnsi="Arial" w:cstheme="minorBidi"/>
          <w:sz w:val="20"/>
          <w:lang w:val="el-GR" w:eastAsia="en-US"/>
        </w:rPr>
        <w:t>μ</w:t>
      </w:r>
      <w:r w:rsidRPr="008333E9">
        <w:rPr>
          <w:rFonts w:ascii="Arial" w:eastAsiaTheme="minorHAnsi" w:hAnsi="Arial" w:cstheme="minorBidi"/>
          <w:sz w:val="20"/>
          <w:lang w:val="el-GR" w:eastAsia="en-US"/>
        </w:rPr>
        <w:t xml:space="preserve">ού Αντισεισμικού Σχεδιασμού και Προστασίας (ΟΑΣΠ) με θέμα </w:t>
      </w:r>
      <w:r w:rsidR="004C2F61">
        <w:rPr>
          <w:rFonts w:ascii="Arial" w:eastAsiaTheme="minorHAnsi" w:hAnsi="Arial" w:cstheme="minorBidi"/>
          <w:sz w:val="20"/>
          <w:lang w:val="el-GR" w:eastAsia="en-US"/>
        </w:rPr>
        <w:t>«</w:t>
      </w:r>
      <w:r w:rsidR="004C2F61" w:rsidRPr="004C2F61">
        <w:rPr>
          <w:rFonts w:ascii="Arial" w:eastAsiaTheme="minorHAnsi" w:hAnsi="Arial" w:cstheme="minorBidi"/>
          <w:sz w:val="20"/>
          <w:lang w:val="el-GR" w:eastAsia="en-US"/>
        </w:rPr>
        <w:t>Σεισμικός κίνδυνος και σχολικές μονάδες. Εμπειρίες και διδάγματα».</w:t>
      </w:r>
      <w:r w:rsidR="004C2F61" w:rsidRPr="001E771B">
        <w:rPr>
          <w:rFonts w:ascii="Arial" w:eastAsiaTheme="minorHAnsi" w:hAnsi="Arial" w:cstheme="minorBidi"/>
          <w:sz w:val="20"/>
          <w:lang w:val="el-GR" w:eastAsia="en-US"/>
        </w:rPr>
        <w:t xml:space="preserve"> </w:t>
      </w:r>
      <w:r w:rsidR="00167B72" w:rsidRPr="001E771B">
        <w:rPr>
          <w:rFonts w:ascii="Arial" w:eastAsiaTheme="minorHAnsi" w:hAnsi="Arial" w:cstheme="minorBidi"/>
          <w:sz w:val="20"/>
          <w:lang w:val="el-GR" w:eastAsia="en-US"/>
        </w:rPr>
        <w:t xml:space="preserve">Στην ομιλία της παρουσίασε </w:t>
      </w:r>
      <w:r w:rsidR="00555552">
        <w:rPr>
          <w:rFonts w:ascii="Arial" w:eastAsiaTheme="minorHAnsi" w:hAnsi="Arial" w:cstheme="minorBidi"/>
          <w:sz w:val="20"/>
          <w:lang w:val="el-GR" w:eastAsia="en-US"/>
        </w:rPr>
        <w:t>τη</w:t>
      </w:r>
      <w:r w:rsidR="00D11ADD">
        <w:rPr>
          <w:rFonts w:ascii="Arial" w:eastAsiaTheme="minorHAnsi" w:hAnsi="Arial" w:cstheme="minorBidi"/>
          <w:sz w:val="20"/>
          <w:lang w:val="el-GR" w:eastAsia="en-US"/>
        </w:rPr>
        <w:t xml:space="preserve"> </w:t>
      </w:r>
      <w:r w:rsidR="00D11ADD" w:rsidRPr="00D11ADD">
        <w:rPr>
          <w:rFonts w:ascii="Arial" w:eastAsiaTheme="minorHAnsi" w:hAnsi="Arial" w:cstheme="minorBidi"/>
          <w:sz w:val="20"/>
          <w:lang w:val="el-GR" w:eastAsia="en-US"/>
        </w:rPr>
        <w:t xml:space="preserve">συνεχή προσπάθεια δράσης και ενημέρωσης </w:t>
      </w:r>
      <w:r w:rsidR="00031E82">
        <w:rPr>
          <w:rFonts w:ascii="Arial" w:eastAsiaTheme="minorHAnsi" w:hAnsi="Arial" w:cstheme="minorBidi"/>
          <w:sz w:val="20"/>
          <w:lang w:val="el-GR" w:eastAsia="en-US"/>
        </w:rPr>
        <w:t>της εκπαιδευτικής κοινότητας</w:t>
      </w:r>
      <w:r w:rsidR="00D11ADD" w:rsidRPr="00D11ADD">
        <w:rPr>
          <w:rFonts w:ascii="Arial" w:eastAsiaTheme="minorHAnsi" w:hAnsi="Arial" w:cstheme="minorBidi"/>
          <w:sz w:val="20"/>
          <w:lang w:val="el-GR" w:eastAsia="en-US"/>
        </w:rPr>
        <w:t xml:space="preserve"> σε ζητήματα που συνδέονται με την αντιμετώπιση του σεισμικού κινδύνου</w:t>
      </w:r>
      <w:r w:rsidR="00031E82">
        <w:rPr>
          <w:rFonts w:ascii="Arial" w:eastAsiaTheme="minorHAnsi" w:hAnsi="Arial" w:cstheme="minorBidi"/>
          <w:sz w:val="20"/>
          <w:lang w:val="el-GR" w:eastAsia="en-US"/>
        </w:rPr>
        <w:t xml:space="preserve"> </w:t>
      </w:r>
      <w:r w:rsidR="00D11ADD" w:rsidRPr="00D11ADD">
        <w:rPr>
          <w:rFonts w:ascii="Arial" w:eastAsiaTheme="minorHAnsi" w:hAnsi="Arial" w:cstheme="minorBidi"/>
          <w:sz w:val="20"/>
          <w:lang w:val="el-GR" w:eastAsia="en-US"/>
        </w:rPr>
        <w:t xml:space="preserve">ώστε να </w:t>
      </w:r>
      <w:r w:rsidR="00031E82">
        <w:rPr>
          <w:rFonts w:ascii="Arial" w:eastAsiaTheme="minorHAnsi" w:hAnsi="Arial" w:cstheme="minorBidi"/>
          <w:sz w:val="20"/>
          <w:lang w:val="el-GR" w:eastAsia="en-US"/>
        </w:rPr>
        <w:t xml:space="preserve">είναι σε θέση να λειτουργήσουν βάσει του κατάλληλου σχεδίου δράσης που διαμορφώνεται </w:t>
      </w:r>
      <w:r w:rsidR="006F5D48">
        <w:rPr>
          <w:rFonts w:ascii="Arial" w:eastAsiaTheme="minorHAnsi" w:hAnsi="Arial" w:cstheme="minorBidi"/>
          <w:sz w:val="20"/>
          <w:lang w:val="el-GR" w:eastAsia="en-US"/>
        </w:rPr>
        <w:t xml:space="preserve">προσεισμικά </w:t>
      </w:r>
      <w:r w:rsidR="00031E82">
        <w:rPr>
          <w:rFonts w:ascii="Arial" w:eastAsiaTheme="minorHAnsi" w:hAnsi="Arial" w:cstheme="minorBidi"/>
          <w:sz w:val="20"/>
          <w:lang w:val="el-GR" w:eastAsia="en-US"/>
        </w:rPr>
        <w:t>από τις ιδιαίτερες συνθήκες κάθε περίπτωσης.</w:t>
      </w:r>
    </w:p>
    <w:p w:rsidR="006217E6" w:rsidRDefault="006217E6" w:rsidP="008F5ED4">
      <w:pPr>
        <w:rPr>
          <w:rFonts w:ascii="Arial" w:eastAsiaTheme="minorHAnsi" w:hAnsi="Arial" w:cstheme="minorBidi"/>
          <w:sz w:val="20"/>
          <w:lang w:val="el-GR" w:eastAsia="en-US"/>
        </w:rPr>
      </w:pPr>
    </w:p>
    <w:p w:rsidR="00C62482" w:rsidRPr="00280B0C" w:rsidRDefault="006217E6" w:rsidP="00612E6E">
      <w:pPr>
        <w:jc w:val="both"/>
        <w:rPr>
          <w:rFonts w:ascii="Arial" w:eastAsiaTheme="minorHAnsi" w:hAnsi="Arial" w:cstheme="minorBidi"/>
          <w:sz w:val="20"/>
          <w:lang w:val="el-GR" w:eastAsia="en-US"/>
        </w:rPr>
      </w:pPr>
      <w:r w:rsidRPr="006217E6">
        <w:rPr>
          <w:rFonts w:ascii="Arial" w:eastAsiaTheme="minorHAnsi" w:hAnsi="Arial" w:cstheme="minorBidi"/>
          <w:sz w:val="20"/>
          <w:lang w:val="el-GR" w:eastAsia="en-US"/>
        </w:rPr>
        <w:lastRenderedPageBreak/>
        <w:t>Η ημερίδα ολοκληρώθηκε με την ομιλία της κα. </w:t>
      </w:r>
      <w:r w:rsidRPr="006217E6">
        <w:rPr>
          <w:rFonts w:ascii="Arial" w:eastAsiaTheme="minorHAnsi" w:hAnsi="Arial" w:cstheme="minorBidi"/>
          <w:b/>
          <w:bCs/>
          <w:sz w:val="20"/>
          <w:lang w:val="el-GR" w:eastAsia="en-US"/>
        </w:rPr>
        <w:t xml:space="preserve">Κωνσταντίνας </w:t>
      </w:r>
      <w:proofErr w:type="spellStart"/>
      <w:r w:rsidRPr="006217E6">
        <w:rPr>
          <w:rFonts w:ascii="Arial" w:eastAsiaTheme="minorHAnsi" w:hAnsi="Arial" w:cstheme="minorBidi"/>
          <w:b/>
          <w:bCs/>
          <w:sz w:val="20"/>
          <w:lang w:val="el-GR" w:eastAsia="en-US"/>
        </w:rPr>
        <w:t>Μπεντάνα</w:t>
      </w:r>
      <w:proofErr w:type="spellEnd"/>
      <w:r w:rsidRPr="006217E6">
        <w:rPr>
          <w:rFonts w:ascii="Arial" w:eastAsiaTheme="minorHAnsi" w:hAnsi="Arial" w:cstheme="minorBidi"/>
          <w:sz w:val="20"/>
          <w:lang w:val="el-GR" w:eastAsia="en-US"/>
        </w:rPr>
        <w:t>, Προϊσταμένης του Τμήματος Εκπαιδευτικών Προγραμμάτων του Μουσείου Φυσικής Ιστορίας Απολιθωμένου Δάσους Λέσβου</w:t>
      </w:r>
      <w:r w:rsidR="00C324E1">
        <w:rPr>
          <w:rFonts w:ascii="Arial" w:eastAsiaTheme="minorHAnsi" w:hAnsi="Arial" w:cstheme="minorBidi"/>
          <w:sz w:val="20"/>
          <w:lang w:val="el-GR" w:eastAsia="en-US"/>
        </w:rPr>
        <w:t xml:space="preserve"> παρουσιάζοντας </w:t>
      </w:r>
      <w:r w:rsidR="00C324E1" w:rsidRPr="00BC43F7">
        <w:rPr>
          <w:rFonts w:ascii="Arial" w:eastAsiaTheme="minorHAnsi" w:hAnsi="Arial" w:cstheme="minorBidi"/>
          <w:sz w:val="20"/>
          <w:lang w:val="el-GR" w:eastAsia="en-US"/>
        </w:rPr>
        <w:t>το εκπαιδευτικό πρόγραμμα «Ελάτε να γνωρίσουμε τους σεισμούς» που απευθύνεται σε</w:t>
      </w:r>
      <w:r w:rsidR="00830E1C">
        <w:rPr>
          <w:rFonts w:ascii="Arial" w:eastAsiaTheme="minorHAnsi" w:hAnsi="Arial" w:cstheme="minorBidi"/>
          <w:sz w:val="20"/>
          <w:lang w:val="el-GR" w:eastAsia="en-US"/>
        </w:rPr>
        <w:t xml:space="preserve"> </w:t>
      </w:r>
      <w:r w:rsidR="00C324E1" w:rsidRPr="00BC43F7">
        <w:rPr>
          <w:rFonts w:ascii="Arial" w:eastAsiaTheme="minorHAnsi" w:hAnsi="Arial" w:cstheme="minorBidi"/>
          <w:sz w:val="20"/>
          <w:lang w:val="el-GR" w:eastAsia="en-US"/>
        </w:rPr>
        <w:t>μαθητές</w:t>
      </w:r>
      <w:r w:rsidR="00280B0C">
        <w:rPr>
          <w:rFonts w:ascii="Arial" w:eastAsiaTheme="minorHAnsi" w:hAnsi="Arial" w:cstheme="minorBidi"/>
          <w:sz w:val="20"/>
          <w:lang w:val="el-GR" w:eastAsia="en-US"/>
        </w:rPr>
        <w:t xml:space="preserve"> </w:t>
      </w:r>
      <w:r w:rsidR="00830E1C">
        <w:rPr>
          <w:rFonts w:ascii="Arial" w:eastAsiaTheme="minorHAnsi" w:hAnsi="Arial" w:cstheme="minorBidi"/>
          <w:sz w:val="20"/>
          <w:lang w:val="el-GR" w:eastAsia="en-US"/>
        </w:rPr>
        <w:t xml:space="preserve">όλων των εκπαιδευτικών βαθμίδων </w:t>
      </w:r>
      <w:r w:rsidR="00C62482" w:rsidRPr="004F0533">
        <w:rPr>
          <w:rFonts w:ascii="Arial" w:eastAsiaTheme="minorHAnsi" w:hAnsi="Arial" w:cstheme="minorBidi"/>
          <w:sz w:val="20"/>
          <w:lang w:val="el-GR" w:eastAsia="en-US"/>
        </w:rPr>
        <w:t xml:space="preserve">αξιοποιώντας τη σεισμική τράπεζα του Μουσείου. </w:t>
      </w:r>
      <w:r w:rsidR="00280B0C">
        <w:rPr>
          <w:rFonts w:ascii="Arial" w:eastAsiaTheme="minorHAnsi" w:hAnsi="Arial" w:cstheme="minorBidi"/>
          <w:sz w:val="20"/>
          <w:lang w:val="el-GR" w:eastAsia="en-US"/>
        </w:rPr>
        <w:t xml:space="preserve">Η γνώση </w:t>
      </w:r>
      <w:r w:rsidR="00830E1C">
        <w:rPr>
          <w:rFonts w:ascii="Arial" w:eastAsiaTheme="minorHAnsi" w:hAnsi="Arial" w:cstheme="minorBidi"/>
          <w:sz w:val="20"/>
          <w:lang w:val="el-GR" w:eastAsia="en-US"/>
        </w:rPr>
        <w:t xml:space="preserve">και η βιωματική εμπειρία </w:t>
      </w:r>
      <w:r w:rsidR="00280B0C">
        <w:rPr>
          <w:rFonts w:ascii="Arial" w:eastAsiaTheme="minorHAnsi" w:hAnsi="Arial" w:cstheme="minorBidi"/>
          <w:sz w:val="20"/>
          <w:lang w:val="el-GR" w:eastAsia="en-US"/>
        </w:rPr>
        <w:t>μπορεί να λειτουργήσει καταλυτικά στη</w:t>
      </w:r>
      <w:r w:rsidR="00555552">
        <w:rPr>
          <w:rFonts w:ascii="Arial" w:eastAsiaTheme="minorHAnsi" w:hAnsi="Arial" w:cstheme="minorBidi"/>
          <w:sz w:val="20"/>
          <w:lang w:val="el-GR" w:eastAsia="en-US"/>
        </w:rPr>
        <w:t>ν</w:t>
      </w:r>
      <w:r w:rsidR="00280B0C">
        <w:rPr>
          <w:rFonts w:ascii="Arial" w:eastAsiaTheme="minorHAnsi" w:hAnsi="Arial" w:cstheme="minorBidi"/>
          <w:sz w:val="20"/>
          <w:lang w:val="el-GR" w:eastAsia="en-US"/>
        </w:rPr>
        <w:t xml:space="preserve"> προστασία</w:t>
      </w:r>
      <w:r w:rsidR="00830E1C">
        <w:rPr>
          <w:rFonts w:ascii="Arial" w:eastAsiaTheme="minorHAnsi" w:hAnsi="Arial" w:cstheme="minorBidi"/>
          <w:sz w:val="20"/>
          <w:lang w:val="el-GR" w:eastAsia="en-US"/>
        </w:rPr>
        <w:t xml:space="preserve"> μέσω της εξοικείωσης</w:t>
      </w:r>
      <w:r w:rsidR="001E1256">
        <w:rPr>
          <w:rFonts w:ascii="Arial" w:eastAsiaTheme="minorHAnsi" w:hAnsi="Arial" w:cstheme="minorBidi"/>
          <w:sz w:val="20"/>
          <w:lang w:val="el-GR" w:eastAsia="en-US"/>
        </w:rPr>
        <w:t xml:space="preserve"> με το φαινόμενο του σεισμού.</w:t>
      </w:r>
      <w:r w:rsidR="00830E1C">
        <w:rPr>
          <w:rFonts w:ascii="Arial" w:eastAsiaTheme="minorHAnsi" w:hAnsi="Arial" w:cstheme="minorBidi"/>
          <w:sz w:val="20"/>
          <w:lang w:val="el-GR" w:eastAsia="en-US"/>
        </w:rPr>
        <w:t xml:space="preserve"> </w:t>
      </w:r>
    </w:p>
    <w:p w:rsidR="00C324E1" w:rsidRDefault="00C324E1" w:rsidP="00612E6E">
      <w:pPr>
        <w:jc w:val="both"/>
        <w:rPr>
          <w:rFonts w:ascii="Arial" w:eastAsiaTheme="minorHAnsi" w:hAnsi="Arial" w:cstheme="minorBidi"/>
          <w:sz w:val="20"/>
          <w:lang w:val="el-GR" w:eastAsia="en-US"/>
        </w:rPr>
      </w:pPr>
    </w:p>
    <w:p w:rsidR="00DA37B4" w:rsidRDefault="00BF566E" w:rsidP="00612E6E">
      <w:pPr>
        <w:jc w:val="both"/>
        <w:rPr>
          <w:rFonts w:ascii="Arial" w:eastAsiaTheme="minorHAnsi" w:hAnsi="Arial" w:cstheme="minorBidi"/>
          <w:sz w:val="20"/>
          <w:lang w:val="el-GR" w:eastAsia="en-US"/>
        </w:rPr>
      </w:pPr>
      <w:r w:rsidRPr="00BF566E">
        <w:rPr>
          <w:rFonts w:ascii="Arial" w:eastAsiaTheme="minorHAnsi" w:hAnsi="Arial" w:cstheme="minorBidi"/>
          <w:sz w:val="20"/>
          <w:lang w:val="el-GR" w:eastAsia="en-US"/>
        </w:rPr>
        <w:t xml:space="preserve">Η εκδήλωση ολοκληρώθηκε με </w:t>
      </w:r>
      <w:r w:rsidR="000355DE">
        <w:rPr>
          <w:rFonts w:ascii="Arial" w:eastAsiaTheme="minorHAnsi" w:hAnsi="Arial" w:cstheme="minorBidi"/>
          <w:sz w:val="20"/>
          <w:lang w:val="el-GR" w:eastAsia="en-US"/>
        </w:rPr>
        <w:t xml:space="preserve">συζήτηση και </w:t>
      </w:r>
      <w:r w:rsidRPr="00BF566E">
        <w:rPr>
          <w:rFonts w:ascii="Arial" w:eastAsiaTheme="minorHAnsi" w:hAnsi="Arial" w:cstheme="minorBidi"/>
          <w:sz w:val="20"/>
          <w:lang w:val="el-GR" w:eastAsia="en-US"/>
        </w:rPr>
        <w:t xml:space="preserve">ερωτήσεις </w:t>
      </w:r>
      <w:r w:rsidR="00612E6E">
        <w:rPr>
          <w:rFonts w:ascii="Arial" w:eastAsiaTheme="minorHAnsi" w:hAnsi="Arial" w:cstheme="minorBidi"/>
          <w:sz w:val="20"/>
          <w:lang w:val="el-GR" w:eastAsia="en-US"/>
        </w:rPr>
        <w:t xml:space="preserve">προς τους τέσσερις ομιλητές </w:t>
      </w:r>
      <w:r w:rsidRPr="00BF566E">
        <w:rPr>
          <w:rFonts w:ascii="Arial" w:eastAsiaTheme="minorHAnsi" w:hAnsi="Arial" w:cstheme="minorBidi"/>
          <w:sz w:val="20"/>
          <w:lang w:val="el-GR" w:eastAsia="en-US"/>
        </w:rPr>
        <w:t>από τους συμμετέχοντες</w:t>
      </w:r>
      <w:r w:rsidR="00B90586">
        <w:rPr>
          <w:rFonts w:ascii="Arial" w:eastAsiaTheme="minorHAnsi" w:hAnsi="Arial" w:cstheme="minorBidi"/>
          <w:sz w:val="20"/>
          <w:lang w:val="el-GR" w:eastAsia="en-US"/>
        </w:rPr>
        <w:t>.</w:t>
      </w:r>
    </w:p>
    <w:p w:rsidR="00EA2A7C" w:rsidRDefault="00EA2A7C" w:rsidP="00612E6E">
      <w:pPr>
        <w:jc w:val="both"/>
        <w:rPr>
          <w:rFonts w:ascii="Arial" w:eastAsiaTheme="minorHAnsi" w:hAnsi="Arial" w:cstheme="minorBidi"/>
          <w:sz w:val="20"/>
          <w:lang w:val="el-GR" w:eastAsia="en-US"/>
        </w:rPr>
      </w:pPr>
    </w:p>
    <w:p w:rsidR="009325DC" w:rsidRPr="00927D3C" w:rsidRDefault="009325DC" w:rsidP="00555552">
      <w:pPr>
        <w:spacing w:after="120"/>
        <w:jc w:val="center"/>
        <w:rPr>
          <w:rFonts w:ascii="Arial" w:eastAsia="Calibri" w:hAnsi="Arial" w:cs="Arial"/>
          <w:b/>
          <w:bCs/>
          <w:sz w:val="16"/>
          <w:szCs w:val="16"/>
          <w:lang w:val="el-GR"/>
        </w:rPr>
      </w:pPr>
    </w:p>
    <w:p w:rsidR="00555552" w:rsidRPr="009325DC" w:rsidRDefault="00555552" w:rsidP="00555552">
      <w:pPr>
        <w:spacing w:after="120"/>
        <w:jc w:val="center"/>
        <w:rPr>
          <w:rFonts w:ascii="Arial" w:eastAsia="Calibri" w:hAnsi="Arial" w:cs="Arial"/>
          <w:b/>
          <w:bCs/>
          <w:lang w:val="el-GR"/>
        </w:rPr>
      </w:pPr>
      <w:r w:rsidRPr="009325DC">
        <w:rPr>
          <w:rFonts w:ascii="Arial" w:eastAsia="Calibri" w:hAnsi="Arial" w:cs="Arial"/>
          <w:b/>
          <w:bCs/>
          <w:lang w:val="el-GR"/>
        </w:rPr>
        <w:t>ΔΙΑΔΙΚΤΥΑΚΟ ΣΕΜΙΝΑΡΙΟ ΓΙΑ ΕΚΠΑΙΔΕΥΤΙΚΟΥΣ ΠΡΩΤΟΒΑΘΜΙΑΣ ΕΚΠΑΙΔΕΥΣΗΣ ΤΗΣ ΛΕΣΒΟΥ</w:t>
      </w:r>
    </w:p>
    <w:p w:rsidR="00CB1819" w:rsidRDefault="00CB1819" w:rsidP="00612E6E">
      <w:pPr>
        <w:jc w:val="both"/>
        <w:rPr>
          <w:rFonts w:ascii="Arial" w:eastAsiaTheme="minorHAnsi" w:hAnsi="Arial" w:cstheme="minorBidi"/>
          <w:sz w:val="20"/>
          <w:lang w:val="el-GR" w:eastAsia="en-US"/>
        </w:rPr>
      </w:pPr>
      <w:r>
        <w:rPr>
          <w:rFonts w:ascii="Arial" w:eastAsiaTheme="minorHAnsi" w:hAnsi="Arial" w:cstheme="minorBidi"/>
          <w:sz w:val="20"/>
          <w:lang w:val="el-GR" w:eastAsia="en-US"/>
        </w:rPr>
        <w:t xml:space="preserve">Το δεύτερο διαδικτυακό σεμινάριο για τους εκπαιδευτικούς </w:t>
      </w:r>
      <w:r w:rsidRPr="00CB1819">
        <w:rPr>
          <w:rFonts w:ascii="Arial" w:eastAsiaTheme="minorHAnsi" w:hAnsi="Arial" w:cstheme="minorBidi"/>
          <w:b/>
          <w:sz w:val="20"/>
          <w:lang w:val="el-GR" w:eastAsia="en-US"/>
        </w:rPr>
        <w:t xml:space="preserve">πρωτοβάθμιας </w:t>
      </w:r>
      <w:r>
        <w:rPr>
          <w:rFonts w:ascii="Arial" w:eastAsiaTheme="minorHAnsi" w:hAnsi="Arial" w:cstheme="minorBidi"/>
          <w:sz w:val="20"/>
          <w:lang w:val="el-GR" w:eastAsia="en-US"/>
        </w:rPr>
        <w:t xml:space="preserve">εκπαίδευσης </w:t>
      </w:r>
      <w:r w:rsidRPr="005D1BCE">
        <w:rPr>
          <w:rFonts w:ascii="Arial" w:eastAsiaTheme="minorHAnsi" w:hAnsi="Arial" w:cstheme="minorBidi"/>
          <w:sz w:val="20"/>
          <w:lang w:val="el-GR" w:eastAsia="en-US"/>
        </w:rPr>
        <w:t xml:space="preserve">με θέμα </w:t>
      </w:r>
      <w:r w:rsidRPr="00F853E4">
        <w:rPr>
          <w:rFonts w:ascii="Arial" w:eastAsiaTheme="minorHAnsi" w:hAnsi="Arial" w:cstheme="minorBidi"/>
          <w:sz w:val="20"/>
          <w:lang w:val="el-GR"/>
        </w:rPr>
        <w:t>«Σεισμικός κίνδυνος στο ΒΑ Αιγαίο &amp; μέτρα πρόληψης και προστασίας»</w:t>
      </w:r>
      <w:r>
        <w:rPr>
          <w:rFonts w:ascii="Arial" w:eastAsiaTheme="minorHAnsi" w:hAnsi="Arial" w:cstheme="minorBidi"/>
          <w:sz w:val="20"/>
          <w:lang w:val="el-GR"/>
        </w:rPr>
        <w:t xml:space="preserve">, </w:t>
      </w:r>
      <w:r>
        <w:rPr>
          <w:rFonts w:ascii="Arial" w:eastAsiaTheme="minorHAnsi" w:hAnsi="Arial" w:cstheme="minorBidi"/>
          <w:sz w:val="20"/>
          <w:lang w:val="el-GR" w:eastAsia="en-US"/>
        </w:rPr>
        <w:t>θα πραγματοποιηθεί την Τετάρτη 10 Φεβρουαρίου 2021 στις 18.00.</w:t>
      </w:r>
      <w:r w:rsidR="00555552">
        <w:rPr>
          <w:rFonts w:ascii="Arial" w:eastAsiaTheme="minorHAnsi" w:hAnsi="Arial" w:cstheme="minorBidi"/>
          <w:sz w:val="20"/>
          <w:lang w:val="el-GR" w:eastAsia="en-US"/>
        </w:rPr>
        <w:t xml:space="preserve"> Το σεμινάριο θα εστιαστεί στο σεισμικό κίνδυνο και την ασφάλεια των σχολικών μονάδων της Πρωτοβάθμιας Εκπαίδευσης της Λέσβου (Δημοτικά και Νηπιαγωγεία). Το σεμινάριο θα πραγματοποιηθεί σε συνεργασία με τη Διεύθυνση Πρωτοβάθμιας Εκπαίδευσης Λέσβου.</w:t>
      </w:r>
    </w:p>
    <w:p w:rsidR="00B37B18" w:rsidRPr="00B37B18" w:rsidRDefault="00B37B18" w:rsidP="00B37B18">
      <w:pPr>
        <w:spacing w:after="60"/>
        <w:jc w:val="both"/>
        <w:rPr>
          <w:rFonts w:ascii="Arial" w:eastAsiaTheme="minorHAnsi" w:hAnsi="Arial" w:cstheme="minorBidi"/>
          <w:sz w:val="20"/>
          <w:lang w:val="el-GR" w:eastAsia="en-US"/>
        </w:rPr>
      </w:pPr>
      <w:r w:rsidRPr="00B37B18">
        <w:rPr>
          <w:rFonts w:ascii="Arial" w:eastAsiaTheme="minorHAnsi" w:hAnsi="Arial" w:cstheme="minorBidi"/>
          <w:sz w:val="20"/>
          <w:lang w:val="el-GR" w:eastAsia="en-US"/>
        </w:rPr>
        <w:t>Η είσοδος στην πλατφόρμα μπορεί να πραγματοποιηθεί μέσω του συνδέσμου:</w:t>
      </w:r>
    </w:p>
    <w:p w:rsidR="00B37B18" w:rsidRPr="00B37B18" w:rsidRDefault="00B37B18" w:rsidP="00B37B18">
      <w:pPr>
        <w:spacing w:after="60"/>
        <w:jc w:val="both"/>
        <w:rPr>
          <w:rFonts w:ascii="Calibri" w:hAnsi="Calibri" w:cs="Calibri"/>
          <w:lang w:val="el-GR"/>
        </w:rPr>
      </w:pPr>
      <w:r>
        <w:rPr>
          <w:rFonts w:ascii="Calibri" w:hAnsi="Calibri" w:cs="Calibri"/>
          <w:lang w:val="en-US"/>
        </w:rPr>
        <w:fldChar w:fldCharType="begin"/>
      </w:r>
      <w:r w:rsidRPr="00B37B18">
        <w:rPr>
          <w:rFonts w:ascii="Calibri" w:hAnsi="Calibri" w:cs="Calibri"/>
          <w:lang w:val="el-GR"/>
        </w:rPr>
        <w:instrText xml:space="preserve"> </w:instrText>
      </w:r>
      <w:r>
        <w:rPr>
          <w:rFonts w:ascii="Calibri" w:hAnsi="Calibri" w:cs="Calibri"/>
          <w:lang w:val="en-US"/>
        </w:rPr>
        <w:instrText>HYPERLINK</w:instrText>
      </w:r>
      <w:r w:rsidRPr="00B37B18">
        <w:rPr>
          <w:rFonts w:ascii="Calibri" w:hAnsi="Calibri" w:cs="Calibri"/>
          <w:lang w:val="el-GR"/>
        </w:rPr>
        <w:instrText xml:space="preserve"> "</w:instrText>
      </w:r>
      <w:r>
        <w:rPr>
          <w:rFonts w:ascii="Calibri" w:hAnsi="Calibri" w:cs="Calibri"/>
          <w:lang w:val="en-US"/>
        </w:rPr>
        <w:instrText>http</w:instrText>
      </w:r>
      <w:r w:rsidRPr="00B37B18">
        <w:rPr>
          <w:rFonts w:ascii="Calibri" w:hAnsi="Calibri" w:cs="Calibri"/>
          <w:lang w:val="el-GR"/>
        </w:rPr>
        <w:instrText>://</w:instrText>
      </w:r>
      <w:r>
        <w:rPr>
          <w:rFonts w:ascii="Calibri" w:hAnsi="Calibri" w:cs="Calibri"/>
          <w:lang w:val="en-US"/>
        </w:rPr>
        <w:instrText>www</w:instrText>
      </w:r>
      <w:r w:rsidRPr="00B37B18">
        <w:rPr>
          <w:rFonts w:ascii="Calibri" w:hAnsi="Calibri" w:cs="Calibri"/>
          <w:lang w:val="el-GR"/>
        </w:rPr>
        <w:instrText>.</w:instrText>
      </w:r>
      <w:r>
        <w:rPr>
          <w:rFonts w:ascii="Calibri" w:hAnsi="Calibri" w:cs="Calibri"/>
          <w:lang w:val="en-US"/>
        </w:rPr>
        <w:instrText>gotomeet</w:instrText>
      </w:r>
      <w:r w:rsidRPr="00B37B18">
        <w:rPr>
          <w:rFonts w:ascii="Calibri" w:hAnsi="Calibri" w:cs="Calibri"/>
          <w:lang w:val="el-GR"/>
        </w:rPr>
        <w:instrText>.</w:instrText>
      </w:r>
      <w:r>
        <w:rPr>
          <w:rFonts w:ascii="Calibri" w:hAnsi="Calibri" w:cs="Calibri"/>
          <w:lang w:val="en-US"/>
        </w:rPr>
        <w:instrText>me</w:instrText>
      </w:r>
      <w:r w:rsidRPr="00B37B18">
        <w:rPr>
          <w:rFonts w:ascii="Calibri" w:hAnsi="Calibri" w:cs="Calibri"/>
          <w:lang w:val="el-GR"/>
        </w:rPr>
        <w:instrText>/</w:instrText>
      </w:r>
      <w:r>
        <w:rPr>
          <w:rFonts w:ascii="Calibri" w:hAnsi="Calibri" w:cs="Calibri"/>
          <w:lang w:val="en-US"/>
        </w:rPr>
        <w:instrText>PetrifiedForest</w:instrText>
      </w:r>
      <w:r w:rsidRPr="00B37B18">
        <w:rPr>
          <w:rFonts w:ascii="Calibri" w:hAnsi="Calibri" w:cs="Calibri"/>
          <w:lang w:val="el-GR"/>
        </w:rPr>
        <w:instrText>/</w:instrText>
      </w:r>
      <w:r>
        <w:rPr>
          <w:rFonts w:ascii="Calibri" w:hAnsi="Calibri" w:cs="Calibri"/>
          <w:lang w:val="en-US"/>
        </w:rPr>
        <w:instrText>meeting</w:instrText>
      </w:r>
      <w:r w:rsidRPr="00B37B18">
        <w:rPr>
          <w:rFonts w:ascii="Calibri" w:hAnsi="Calibri" w:cs="Calibri"/>
          <w:lang w:val="el-GR"/>
        </w:rPr>
        <w:instrText xml:space="preserve">" </w:instrText>
      </w:r>
      <w:r>
        <w:rPr>
          <w:rFonts w:ascii="Calibri" w:hAnsi="Calibri" w:cs="Calibri"/>
          <w:lang w:val="en-US"/>
        </w:rPr>
        <w:fldChar w:fldCharType="separate"/>
      </w:r>
      <w:r>
        <w:rPr>
          <w:rStyle w:val="-"/>
          <w:rFonts w:ascii="Calibri" w:hAnsi="Calibri" w:cs="Calibri"/>
          <w:lang w:val="en-US"/>
        </w:rPr>
        <w:t>http</w:t>
      </w:r>
      <w:r w:rsidRPr="00B37B18">
        <w:rPr>
          <w:rStyle w:val="-"/>
          <w:rFonts w:ascii="Calibri" w:hAnsi="Calibri" w:cs="Calibri"/>
          <w:lang w:val="el-GR"/>
        </w:rPr>
        <w:t>://</w:t>
      </w:r>
      <w:r>
        <w:rPr>
          <w:rStyle w:val="-"/>
          <w:rFonts w:ascii="Calibri" w:hAnsi="Calibri" w:cs="Calibri"/>
          <w:lang w:val="en-US"/>
        </w:rPr>
        <w:t>www</w:t>
      </w:r>
      <w:r w:rsidRPr="00B37B18">
        <w:rPr>
          <w:rStyle w:val="-"/>
          <w:rFonts w:ascii="Calibri" w:hAnsi="Calibri" w:cs="Calibri"/>
          <w:lang w:val="el-GR"/>
        </w:rPr>
        <w:t>.</w:t>
      </w:r>
      <w:proofErr w:type="spellStart"/>
      <w:r>
        <w:rPr>
          <w:rStyle w:val="-"/>
          <w:rFonts w:ascii="Calibri" w:hAnsi="Calibri" w:cs="Calibri"/>
          <w:lang w:val="en-US"/>
        </w:rPr>
        <w:t>gotomeet</w:t>
      </w:r>
      <w:proofErr w:type="spellEnd"/>
      <w:r w:rsidRPr="00B37B18">
        <w:rPr>
          <w:rStyle w:val="-"/>
          <w:rFonts w:ascii="Calibri" w:hAnsi="Calibri" w:cs="Calibri"/>
          <w:lang w:val="el-GR"/>
        </w:rPr>
        <w:t>.</w:t>
      </w:r>
      <w:r>
        <w:rPr>
          <w:rStyle w:val="-"/>
          <w:rFonts w:ascii="Calibri" w:hAnsi="Calibri" w:cs="Calibri"/>
          <w:lang w:val="en-US"/>
        </w:rPr>
        <w:t>me</w:t>
      </w:r>
      <w:r w:rsidRPr="00B37B18">
        <w:rPr>
          <w:rStyle w:val="-"/>
          <w:rFonts w:ascii="Calibri" w:hAnsi="Calibri" w:cs="Calibri"/>
          <w:lang w:val="el-GR"/>
        </w:rPr>
        <w:t>/</w:t>
      </w:r>
      <w:proofErr w:type="spellStart"/>
      <w:r>
        <w:rPr>
          <w:rStyle w:val="-"/>
          <w:rFonts w:ascii="Calibri" w:hAnsi="Calibri" w:cs="Calibri"/>
          <w:lang w:val="en-US"/>
        </w:rPr>
        <w:t>PetrifiedForest</w:t>
      </w:r>
      <w:proofErr w:type="spellEnd"/>
      <w:r w:rsidRPr="00B37B18">
        <w:rPr>
          <w:rStyle w:val="-"/>
          <w:rFonts w:ascii="Calibri" w:hAnsi="Calibri" w:cs="Calibri"/>
          <w:lang w:val="el-GR"/>
        </w:rPr>
        <w:t>/</w:t>
      </w:r>
      <w:r>
        <w:rPr>
          <w:rStyle w:val="-"/>
          <w:rFonts w:ascii="Calibri" w:hAnsi="Calibri" w:cs="Calibri"/>
          <w:lang w:val="en-US"/>
        </w:rPr>
        <w:t>meeting</w:t>
      </w:r>
      <w:r>
        <w:rPr>
          <w:rFonts w:ascii="Calibri" w:hAnsi="Calibri" w:cs="Calibri"/>
          <w:lang w:val="en-US"/>
        </w:rPr>
        <w:fldChar w:fldCharType="end"/>
      </w:r>
    </w:p>
    <w:p w:rsidR="00B37B18" w:rsidRDefault="00B37B18" w:rsidP="00612E6E">
      <w:pPr>
        <w:jc w:val="both"/>
        <w:rPr>
          <w:rFonts w:ascii="Arial" w:eastAsiaTheme="minorHAnsi" w:hAnsi="Arial" w:cstheme="minorBidi"/>
          <w:sz w:val="20"/>
          <w:lang w:val="el-GR" w:eastAsia="en-US"/>
        </w:rPr>
      </w:pPr>
    </w:p>
    <w:p w:rsidR="00555552" w:rsidRDefault="00555552" w:rsidP="00612E6E">
      <w:pPr>
        <w:jc w:val="both"/>
        <w:rPr>
          <w:rFonts w:ascii="Arial" w:eastAsiaTheme="minorHAnsi" w:hAnsi="Arial" w:cstheme="minorBidi"/>
          <w:sz w:val="20"/>
          <w:lang w:val="el-GR" w:eastAsia="en-US"/>
        </w:rPr>
      </w:pPr>
    </w:p>
    <w:p w:rsidR="009325DC" w:rsidRPr="009325DC" w:rsidRDefault="009325DC" w:rsidP="009325DC">
      <w:pPr>
        <w:spacing w:line="276" w:lineRule="auto"/>
        <w:jc w:val="center"/>
        <w:rPr>
          <w:rFonts w:ascii="Calibri" w:eastAsia="Calibri" w:hAnsi="Calibri"/>
          <w:b/>
          <w:color w:val="FF0000"/>
          <w:sz w:val="40"/>
          <w:szCs w:val="40"/>
          <w:lang w:val="el-GR"/>
        </w:rPr>
      </w:pPr>
      <w:r w:rsidRPr="009325DC">
        <w:rPr>
          <w:rFonts w:ascii="Calibri" w:eastAsia="Calibri" w:hAnsi="Calibri"/>
          <w:b/>
          <w:color w:val="FF0000"/>
          <w:sz w:val="40"/>
          <w:szCs w:val="40"/>
          <w:lang w:val="el-GR"/>
        </w:rPr>
        <w:t>ΔΙΑΔΙΚΤΥΑΚΟ ΣΕΜΙΝΑΡΙΟ</w:t>
      </w:r>
    </w:p>
    <w:p w:rsidR="009325DC" w:rsidRPr="009325DC" w:rsidRDefault="009325DC" w:rsidP="009325DC">
      <w:pPr>
        <w:jc w:val="center"/>
        <w:rPr>
          <w:rFonts w:ascii="Calibri" w:eastAsia="Calibri" w:hAnsi="Calibri"/>
          <w:b/>
          <w:color w:val="0070C0"/>
          <w:sz w:val="40"/>
          <w:szCs w:val="40"/>
          <w:lang w:val="el-GR"/>
        </w:rPr>
      </w:pPr>
      <w:r w:rsidRPr="009325DC">
        <w:rPr>
          <w:rFonts w:ascii="Calibri" w:eastAsia="Calibri" w:hAnsi="Calibri"/>
          <w:b/>
          <w:color w:val="0070C0"/>
          <w:sz w:val="40"/>
          <w:szCs w:val="40"/>
          <w:lang w:val="el-GR"/>
        </w:rPr>
        <w:t>«Σεισμικός κίνδυνος στο ΒΑ Αιγαίο &amp; μέτρα πρόληψης και προστασίας»</w:t>
      </w:r>
    </w:p>
    <w:p w:rsidR="009325DC" w:rsidRDefault="009325DC" w:rsidP="009325DC">
      <w:pPr>
        <w:spacing w:after="120"/>
        <w:jc w:val="center"/>
        <w:rPr>
          <w:rFonts w:ascii="Arial" w:eastAsia="Calibri" w:hAnsi="Arial" w:cs="Arial"/>
          <w:b/>
          <w:bCs/>
          <w:sz w:val="22"/>
          <w:szCs w:val="22"/>
          <w:lang w:val="el-GR"/>
        </w:rPr>
      </w:pPr>
    </w:p>
    <w:p w:rsidR="009325DC" w:rsidRPr="009325DC" w:rsidRDefault="009325DC" w:rsidP="009325DC">
      <w:pPr>
        <w:spacing w:after="120"/>
        <w:jc w:val="center"/>
        <w:rPr>
          <w:rFonts w:ascii="Arial" w:eastAsia="Calibri" w:hAnsi="Arial" w:cs="Arial"/>
          <w:b/>
          <w:bCs/>
          <w:lang w:val="el-GR"/>
        </w:rPr>
      </w:pPr>
      <w:r w:rsidRPr="009325DC">
        <w:rPr>
          <w:rFonts w:ascii="Arial" w:eastAsia="Calibri" w:hAnsi="Arial" w:cs="Arial"/>
          <w:b/>
          <w:bCs/>
          <w:lang w:val="el-GR"/>
        </w:rPr>
        <w:t>Τετάρτη 10 Φεβρουαρίου 2021, ώρα 18:00</w:t>
      </w:r>
    </w:p>
    <w:p w:rsidR="009325DC" w:rsidRPr="009325DC" w:rsidRDefault="009325DC" w:rsidP="009325DC">
      <w:pPr>
        <w:spacing w:after="200" w:line="276" w:lineRule="auto"/>
        <w:contextualSpacing/>
        <w:rPr>
          <w:rFonts w:ascii="Calibri" w:eastAsia="Calibri" w:hAnsi="Calibri"/>
          <w:b/>
          <w:sz w:val="16"/>
          <w:szCs w:val="16"/>
          <w:lang w:val="el-GR"/>
        </w:rPr>
      </w:pPr>
    </w:p>
    <w:p w:rsidR="009325DC" w:rsidRDefault="009325DC" w:rsidP="009325DC">
      <w:pPr>
        <w:spacing w:line="276" w:lineRule="auto"/>
        <w:contextualSpacing/>
        <w:jc w:val="center"/>
        <w:rPr>
          <w:rFonts w:ascii="Calibri" w:eastAsia="Calibri" w:hAnsi="Calibri"/>
          <w:b/>
          <w:sz w:val="22"/>
          <w:szCs w:val="22"/>
        </w:rPr>
      </w:pPr>
      <w:r>
        <w:rPr>
          <w:rFonts w:ascii="Calibri" w:eastAsia="Calibri" w:hAnsi="Calibri"/>
          <w:b/>
          <w:sz w:val="28"/>
          <w:szCs w:val="28"/>
        </w:rPr>
        <w:t>ΠΡΟΓΡΑΜΜΑ</w:t>
      </w:r>
    </w:p>
    <w:tbl>
      <w:tblPr>
        <w:tblW w:w="9072" w:type="dxa"/>
        <w:tblInd w:w="108" w:type="dxa"/>
        <w:tblLook w:val="04A0"/>
      </w:tblPr>
      <w:tblGrid>
        <w:gridCol w:w="1526"/>
        <w:gridCol w:w="7546"/>
      </w:tblGrid>
      <w:tr w:rsidR="009325DC" w:rsidRPr="000E4F57" w:rsidTr="00BC4A21">
        <w:tc>
          <w:tcPr>
            <w:tcW w:w="1526" w:type="dxa"/>
          </w:tcPr>
          <w:p w:rsidR="009325DC" w:rsidRPr="000E4F57" w:rsidRDefault="009325DC" w:rsidP="00BC4A21">
            <w:pPr>
              <w:spacing w:after="200" w:line="276" w:lineRule="auto"/>
              <w:ind w:firstLine="34"/>
              <w:contextualSpacing/>
              <w:rPr>
                <w:rFonts w:ascii="Calibri" w:eastAsia="Calibri" w:hAnsi="Calibri"/>
                <w:b/>
                <w:sz w:val="22"/>
                <w:szCs w:val="22"/>
              </w:rPr>
            </w:pPr>
            <w:r w:rsidRPr="000E4F57">
              <w:rPr>
                <w:rFonts w:ascii="Calibri" w:eastAsia="Calibri" w:hAnsi="Calibri"/>
                <w:sz w:val="22"/>
                <w:szCs w:val="22"/>
              </w:rPr>
              <w:t xml:space="preserve">18:00-18:10 </w:t>
            </w:r>
          </w:p>
        </w:tc>
        <w:tc>
          <w:tcPr>
            <w:tcW w:w="7546" w:type="dxa"/>
          </w:tcPr>
          <w:p w:rsidR="009325DC" w:rsidRPr="000E4F57" w:rsidRDefault="009325DC" w:rsidP="00BC4A21">
            <w:pPr>
              <w:spacing w:after="200" w:line="276" w:lineRule="auto"/>
              <w:contextualSpacing/>
              <w:rPr>
                <w:rFonts w:ascii="Calibri" w:eastAsia="Calibri" w:hAnsi="Calibri"/>
                <w:b/>
                <w:sz w:val="22"/>
                <w:szCs w:val="22"/>
              </w:rPr>
            </w:pPr>
            <w:proofErr w:type="spellStart"/>
            <w:r w:rsidRPr="000E4F57">
              <w:rPr>
                <w:rFonts w:ascii="Calibri" w:eastAsia="Calibri" w:hAnsi="Calibri"/>
                <w:sz w:val="22"/>
                <w:szCs w:val="22"/>
              </w:rPr>
              <w:t>Έναρξη</w:t>
            </w:r>
            <w:proofErr w:type="spellEnd"/>
            <w:r w:rsidRPr="000E4F57">
              <w:rPr>
                <w:rFonts w:ascii="Calibri" w:eastAsia="Calibri" w:hAnsi="Calibri"/>
                <w:sz w:val="22"/>
                <w:szCs w:val="22"/>
              </w:rPr>
              <w:t xml:space="preserve"> - </w:t>
            </w:r>
            <w:proofErr w:type="spellStart"/>
            <w:r w:rsidRPr="000E4F57">
              <w:rPr>
                <w:rFonts w:ascii="Calibri" w:eastAsia="Calibri" w:hAnsi="Calibri"/>
                <w:sz w:val="22"/>
                <w:szCs w:val="22"/>
              </w:rPr>
              <w:t>Χαιρετισμοί</w:t>
            </w:r>
            <w:proofErr w:type="spellEnd"/>
          </w:p>
        </w:tc>
      </w:tr>
      <w:tr w:rsidR="009325DC" w:rsidRPr="00B37B18" w:rsidTr="00BC4A21">
        <w:tc>
          <w:tcPr>
            <w:tcW w:w="1526" w:type="dxa"/>
          </w:tcPr>
          <w:p w:rsidR="009325DC" w:rsidRPr="000E4F57" w:rsidRDefault="009325DC" w:rsidP="00BC4A21">
            <w:pPr>
              <w:spacing w:after="200" w:line="276" w:lineRule="auto"/>
              <w:ind w:firstLine="34"/>
              <w:contextualSpacing/>
              <w:rPr>
                <w:rFonts w:ascii="Calibri" w:eastAsia="Calibri" w:hAnsi="Calibri"/>
                <w:b/>
                <w:sz w:val="22"/>
                <w:szCs w:val="22"/>
              </w:rPr>
            </w:pPr>
            <w:r w:rsidRPr="000E4F57">
              <w:rPr>
                <w:rFonts w:ascii="Calibri" w:eastAsia="Calibri" w:hAnsi="Calibri"/>
                <w:sz w:val="22"/>
                <w:szCs w:val="22"/>
              </w:rPr>
              <w:t>18:10-18:30</w:t>
            </w:r>
          </w:p>
        </w:tc>
        <w:tc>
          <w:tcPr>
            <w:tcW w:w="7546" w:type="dxa"/>
          </w:tcPr>
          <w:p w:rsidR="009325DC" w:rsidRPr="009325DC" w:rsidRDefault="009325DC" w:rsidP="00BC4A21">
            <w:pPr>
              <w:rPr>
                <w:rFonts w:ascii="Calibri" w:eastAsia="Calibri" w:hAnsi="Calibri"/>
                <w:i/>
                <w:sz w:val="22"/>
                <w:szCs w:val="22"/>
                <w:lang w:val="el-GR"/>
              </w:rPr>
            </w:pPr>
            <w:r w:rsidRPr="009325DC">
              <w:rPr>
                <w:rFonts w:ascii="Calibri" w:eastAsia="Calibri" w:hAnsi="Calibri"/>
                <w:b/>
                <w:sz w:val="22"/>
                <w:szCs w:val="22"/>
                <w:lang w:val="el-GR"/>
              </w:rPr>
              <w:t>Σεισμικός κίνδυνος στο ΒΑ Αιγαίο – Η πρόσφατη σεισμική δραστηριότητα στη Λέσβο.</w:t>
            </w:r>
          </w:p>
          <w:p w:rsidR="009325DC" w:rsidRPr="009325DC" w:rsidRDefault="009325DC" w:rsidP="00BC4A21">
            <w:pPr>
              <w:spacing w:after="200" w:line="276" w:lineRule="auto"/>
              <w:contextualSpacing/>
              <w:rPr>
                <w:rFonts w:ascii="Calibri" w:eastAsia="Calibri" w:hAnsi="Calibri"/>
                <w:b/>
                <w:sz w:val="22"/>
                <w:szCs w:val="22"/>
                <w:lang w:val="el-GR"/>
              </w:rPr>
            </w:pPr>
            <w:r w:rsidRPr="009325DC">
              <w:rPr>
                <w:rFonts w:ascii="Calibri" w:eastAsia="Calibri" w:hAnsi="Calibri"/>
                <w:i/>
                <w:sz w:val="22"/>
                <w:szCs w:val="22"/>
                <w:lang w:val="el-GR"/>
              </w:rPr>
              <w:t xml:space="preserve">Καθ. Νικόλαος </w:t>
            </w:r>
            <w:proofErr w:type="spellStart"/>
            <w:r w:rsidRPr="009325DC">
              <w:rPr>
                <w:rFonts w:ascii="Calibri" w:eastAsia="Calibri" w:hAnsi="Calibri"/>
                <w:i/>
                <w:sz w:val="22"/>
                <w:szCs w:val="22"/>
                <w:lang w:val="el-GR"/>
              </w:rPr>
              <w:t>Ζούρος</w:t>
            </w:r>
            <w:proofErr w:type="spellEnd"/>
            <w:r w:rsidRPr="009325DC">
              <w:rPr>
                <w:rFonts w:ascii="Calibri" w:eastAsia="Calibri" w:hAnsi="Calibri"/>
                <w:i/>
                <w:sz w:val="22"/>
                <w:szCs w:val="22"/>
                <w:lang w:val="el-GR"/>
              </w:rPr>
              <w:t xml:space="preserve"> / Πανεπιστήμιο Αιγαίου, Έδρα </w:t>
            </w:r>
            <w:r w:rsidRPr="000E4F57">
              <w:rPr>
                <w:rFonts w:ascii="Calibri" w:eastAsia="Calibri" w:hAnsi="Calibri"/>
                <w:i/>
                <w:sz w:val="22"/>
                <w:szCs w:val="22"/>
              </w:rPr>
              <w:t>UNESCO</w:t>
            </w:r>
            <w:r w:rsidRPr="009325DC">
              <w:rPr>
                <w:rFonts w:ascii="Calibri" w:eastAsia="Calibri" w:hAnsi="Calibri"/>
                <w:i/>
                <w:sz w:val="22"/>
                <w:szCs w:val="22"/>
                <w:lang w:val="el-GR"/>
              </w:rPr>
              <w:t xml:space="preserve"> για τα Γεωπάρκα και την βιώσιμη ανάπτυξη νησιωτικών και παράκτιων περιοχών</w:t>
            </w:r>
          </w:p>
        </w:tc>
      </w:tr>
      <w:tr w:rsidR="009325DC" w:rsidRPr="00B37B18" w:rsidTr="00BC4A21">
        <w:tc>
          <w:tcPr>
            <w:tcW w:w="1526" w:type="dxa"/>
          </w:tcPr>
          <w:p w:rsidR="009325DC" w:rsidRPr="000E4F57" w:rsidRDefault="009325DC" w:rsidP="00BC4A21">
            <w:pPr>
              <w:spacing w:after="200" w:line="276" w:lineRule="auto"/>
              <w:ind w:firstLine="34"/>
              <w:contextualSpacing/>
              <w:rPr>
                <w:rFonts w:ascii="Calibri" w:eastAsia="Calibri" w:hAnsi="Calibri"/>
                <w:b/>
                <w:sz w:val="22"/>
                <w:szCs w:val="22"/>
              </w:rPr>
            </w:pPr>
            <w:r w:rsidRPr="000E4F57">
              <w:rPr>
                <w:rFonts w:ascii="Calibri" w:eastAsia="Calibri" w:hAnsi="Calibri"/>
                <w:sz w:val="22"/>
                <w:szCs w:val="22"/>
              </w:rPr>
              <w:t>18:30-18:45</w:t>
            </w:r>
          </w:p>
        </w:tc>
        <w:tc>
          <w:tcPr>
            <w:tcW w:w="7546" w:type="dxa"/>
          </w:tcPr>
          <w:p w:rsidR="009325DC" w:rsidRPr="009325DC" w:rsidRDefault="009325DC" w:rsidP="00BC4A21">
            <w:pPr>
              <w:rPr>
                <w:rFonts w:ascii="Calibri" w:eastAsia="Calibri" w:hAnsi="Calibri"/>
                <w:i/>
                <w:sz w:val="22"/>
                <w:szCs w:val="22"/>
                <w:lang w:val="el-GR"/>
              </w:rPr>
            </w:pPr>
            <w:r w:rsidRPr="009325DC">
              <w:rPr>
                <w:rFonts w:ascii="Calibri" w:eastAsia="Calibri" w:hAnsi="Calibri"/>
                <w:b/>
                <w:sz w:val="22"/>
                <w:szCs w:val="22"/>
                <w:lang w:val="el-GR"/>
              </w:rPr>
              <w:t>Δράσεις πολιτικής προστασίας στην Περιφέρεια Βορείου Αιγαίου. Πρόληψη – Διαχείριση και αντιμετώπιση σεισμικών φαινομένων.</w:t>
            </w:r>
          </w:p>
          <w:p w:rsidR="009325DC" w:rsidRPr="009325DC" w:rsidRDefault="009325DC" w:rsidP="00BC4A21">
            <w:pPr>
              <w:spacing w:after="200" w:line="276" w:lineRule="auto"/>
              <w:contextualSpacing/>
              <w:rPr>
                <w:rFonts w:ascii="Calibri" w:eastAsia="Calibri" w:hAnsi="Calibri"/>
                <w:b/>
                <w:sz w:val="22"/>
                <w:szCs w:val="22"/>
                <w:lang w:val="el-GR"/>
              </w:rPr>
            </w:pPr>
            <w:r w:rsidRPr="009325DC">
              <w:rPr>
                <w:rFonts w:ascii="Calibri" w:eastAsia="Calibri" w:hAnsi="Calibri"/>
                <w:i/>
                <w:sz w:val="22"/>
                <w:szCs w:val="22"/>
                <w:lang w:val="el-GR"/>
              </w:rPr>
              <w:t>Δημήτρης Μαλλιαρός / Διευθυντής Πολιτικής Προστασίας Περιφέρειας Βορείου Αιγαίου</w:t>
            </w:r>
          </w:p>
        </w:tc>
      </w:tr>
      <w:tr w:rsidR="009325DC" w:rsidRPr="000E4F57" w:rsidTr="00BC4A21">
        <w:tc>
          <w:tcPr>
            <w:tcW w:w="1526" w:type="dxa"/>
          </w:tcPr>
          <w:p w:rsidR="009325DC" w:rsidRPr="000E4F57" w:rsidRDefault="009325DC" w:rsidP="00BC4A21">
            <w:pPr>
              <w:spacing w:after="200" w:line="276" w:lineRule="auto"/>
              <w:ind w:firstLine="34"/>
              <w:contextualSpacing/>
              <w:rPr>
                <w:rFonts w:ascii="Calibri" w:eastAsia="Calibri" w:hAnsi="Calibri"/>
                <w:b/>
                <w:sz w:val="22"/>
                <w:szCs w:val="22"/>
              </w:rPr>
            </w:pPr>
            <w:r w:rsidRPr="000E4F57">
              <w:rPr>
                <w:rFonts w:ascii="Calibri" w:eastAsia="Calibri" w:hAnsi="Calibri"/>
                <w:sz w:val="22"/>
                <w:szCs w:val="22"/>
              </w:rPr>
              <w:t>18:45-19:30</w:t>
            </w:r>
          </w:p>
        </w:tc>
        <w:tc>
          <w:tcPr>
            <w:tcW w:w="7546" w:type="dxa"/>
          </w:tcPr>
          <w:p w:rsidR="009325DC" w:rsidRPr="009325DC" w:rsidRDefault="009325DC" w:rsidP="00BC4A21">
            <w:pPr>
              <w:rPr>
                <w:rFonts w:ascii="Calibri" w:eastAsia="Calibri" w:hAnsi="Calibri"/>
                <w:i/>
                <w:sz w:val="22"/>
                <w:szCs w:val="22"/>
                <w:lang w:val="el-GR"/>
              </w:rPr>
            </w:pPr>
            <w:r w:rsidRPr="009325DC">
              <w:rPr>
                <w:rFonts w:ascii="Calibri" w:eastAsia="Calibri" w:hAnsi="Calibri"/>
                <w:b/>
                <w:sz w:val="22"/>
                <w:szCs w:val="22"/>
                <w:lang w:val="el-GR"/>
              </w:rPr>
              <w:t xml:space="preserve">Σεισμικός κίνδυνος και σχολικές μονάδες. Εμπειρίες και διδάγματα. </w:t>
            </w:r>
          </w:p>
          <w:p w:rsidR="009325DC" w:rsidRPr="000E4F57" w:rsidRDefault="009325DC" w:rsidP="00BC4A21">
            <w:pPr>
              <w:spacing w:after="200" w:line="276" w:lineRule="auto"/>
              <w:contextualSpacing/>
              <w:rPr>
                <w:rFonts w:ascii="Calibri" w:eastAsia="Calibri" w:hAnsi="Calibri"/>
                <w:b/>
                <w:sz w:val="22"/>
                <w:szCs w:val="22"/>
              </w:rPr>
            </w:pPr>
            <w:r w:rsidRPr="009325DC">
              <w:rPr>
                <w:rFonts w:ascii="Calibri" w:eastAsia="Calibri" w:hAnsi="Calibri"/>
                <w:i/>
                <w:sz w:val="22"/>
                <w:szCs w:val="22"/>
                <w:lang w:val="el-GR"/>
              </w:rPr>
              <w:t xml:space="preserve">Δρ. Ασημίνα Κούρου / Αν. Προϊσταμένη Διεύθυνσης Κοινωνικής Αντισεισμικής Άμυνας. </w:t>
            </w:r>
            <w:proofErr w:type="spellStart"/>
            <w:r>
              <w:rPr>
                <w:rFonts w:ascii="Calibri" w:eastAsia="Calibri" w:hAnsi="Calibri"/>
                <w:i/>
                <w:sz w:val="22"/>
                <w:szCs w:val="22"/>
              </w:rPr>
              <w:t>Οργανισμός</w:t>
            </w:r>
            <w:proofErr w:type="spellEnd"/>
            <w:r>
              <w:rPr>
                <w:rFonts w:ascii="Calibri" w:eastAsia="Calibri" w:hAnsi="Calibri"/>
                <w:i/>
                <w:sz w:val="22"/>
                <w:szCs w:val="22"/>
              </w:rPr>
              <w:t xml:space="preserve"> </w:t>
            </w:r>
            <w:proofErr w:type="spellStart"/>
            <w:r>
              <w:rPr>
                <w:rFonts w:ascii="Calibri" w:eastAsia="Calibri" w:hAnsi="Calibri"/>
                <w:i/>
                <w:sz w:val="22"/>
                <w:szCs w:val="22"/>
              </w:rPr>
              <w:t>Αντισεισμικού</w:t>
            </w:r>
            <w:proofErr w:type="spellEnd"/>
            <w:r>
              <w:rPr>
                <w:rFonts w:ascii="Calibri" w:eastAsia="Calibri" w:hAnsi="Calibri"/>
                <w:i/>
                <w:sz w:val="22"/>
                <w:szCs w:val="22"/>
              </w:rPr>
              <w:t xml:space="preserve"> </w:t>
            </w:r>
            <w:proofErr w:type="spellStart"/>
            <w:r>
              <w:rPr>
                <w:rFonts w:ascii="Calibri" w:eastAsia="Calibri" w:hAnsi="Calibri"/>
                <w:i/>
                <w:sz w:val="22"/>
                <w:szCs w:val="22"/>
              </w:rPr>
              <w:t>Σχεδιασμού</w:t>
            </w:r>
            <w:proofErr w:type="spellEnd"/>
            <w:r>
              <w:rPr>
                <w:rFonts w:ascii="Calibri" w:eastAsia="Calibri" w:hAnsi="Calibri"/>
                <w:i/>
                <w:sz w:val="22"/>
                <w:szCs w:val="22"/>
              </w:rPr>
              <w:t xml:space="preserve"> και </w:t>
            </w:r>
            <w:proofErr w:type="spellStart"/>
            <w:r>
              <w:rPr>
                <w:rFonts w:ascii="Calibri" w:eastAsia="Calibri" w:hAnsi="Calibri"/>
                <w:i/>
                <w:sz w:val="22"/>
                <w:szCs w:val="22"/>
              </w:rPr>
              <w:t>Προστασίας</w:t>
            </w:r>
            <w:proofErr w:type="spellEnd"/>
            <w:r>
              <w:rPr>
                <w:rFonts w:ascii="Calibri" w:eastAsia="Calibri" w:hAnsi="Calibri"/>
                <w:i/>
                <w:sz w:val="22"/>
                <w:szCs w:val="22"/>
              </w:rPr>
              <w:t xml:space="preserve"> (ΟΑΣΠ)</w:t>
            </w:r>
          </w:p>
        </w:tc>
      </w:tr>
      <w:tr w:rsidR="009325DC" w:rsidRPr="00B37B18" w:rsidTr="00BC4A21">
        <w:tc>
          <w:tcPr>
            <w:tcW w:w="1526" w:type="dxa"/>
          </w:tcPr>
          <w:p w:rsidR="009325DC" w:rsidRPr="000E4F57" w:rsidRDefault="009325DC" w:rsidP="00BC4A21">
            <w:pPr>
              <w:spacing w:after="200" w:line="276" w:lineRule="auto"/>
              <w:ind w:firstLine="34"/>
              <w:contextualSpacing/>
              <w:rPr>
                <w:rFonts w:ascii="Calibri" w:eastAsia="Calibri" w:hAnsi="Calibri"/>
                <w:b/>
                <w:sz w:val="22"/>
                <w:szCs w:val="22"/>
              </w:rPr>
            </w:pPr>
            <w:r w:rsidRPr="000E4F57">
              <w:rPr>
                <w:rFonts w:ascii="Calibri" w:eastAsia="Calibri" w:hAnsi="Calibri"/>
                <w:sz w:val="22"/>
                <w:szCs w:val="22"/>
              </w:rPr>
              <w:t>19:30-19:45</w:t>
            </w:r>
          </w:p>
        </w:tc>
        <w:tc>
          <w:tcPr>
            <w:tcW w:w="7546" w:type="dxa"/>
          </w:tcPr>
          <w:p w:rsidR="009325DC" w:rsidRPr="009325DC" w:rsidRDefault="009325DC" w:rsidP="00BC4A21">
            <w:pPr>
              <w:rPr>
                <w:rFonts w:ascii="Calibri" w:eastAsia="Calibri" w:hAnsi="Calibri"/>
                <w:i/>
                <w:sz w:val="22"/>
                <w:szCs w:val="22"/>
                <w:lang w:val="el-GR"/>
              </w:rPr>
            </w:pPr>
            <w:r w:rsidRPr="009325DC">
              <w:rPr>
                <w:rFonts w:ascii="Calibri" w:eastAsia="Calibri" w:hAnsi="Calibri"/>
                <w:b/>
                <w:sz w:val="22"/>
                <w:szCs w:val="22"/>
                <w:lang w:val="el-GR"/>
              </w:rPr>
              <w:t>Το εκπαιδευτικό πρόγραμμα του Μουσείου Φυσικής Ιστορίας Απολιθωμένου Δάσους Λέσβου «Ελάτε να γνωρίσουμε τους σεισμούς».</w:t>
            </w:r>
          </w:p>
          <w:p w:rsidR="009325DC" w:rsidRPr="009325DC" w:rsidRDefault="009325DC" w:rsidP="00BC4A21">
            <w:pPr>
              <w:spacing w:after="200" w:line="276" w:lineRule="auto"/>
              <w:contextualSpacing/>
              <w:rPr>
                <w:rFonts w:ascii="Calibri" w:eastAsia="Calibri" w:hAnsi="Calibri"/>
                <w:b/>
                <w:sz w:val="22"/>
                <w:szCs w:val="22"/>
                <w:lang w:val="el-GR"/>
              </w:rPr>
            </w:pPr>
            <w:r w:rsidRPr="009325DC">
              <w:rPr>
                <w:rFonts w:ascii="Calibri" w:eastAsia="Calibri" w:hAnsi="Calibri"/>
                <w:i/>
                <w:sz w:val="22"/>
                <w:szCs w:val="22"/>
                <w:lang w:val="el-GR"/>
              </w:rPr>
              <w:t xml:space="preserve">Κωνσταντίνα </w:t>
            </w:r>
            <w:proofErr w:type="spellStart"/>
            <w:r w:rsidRPr="009325DC">
              <w:rPr>
                <w:rFonts w:ascii="Calibri" w:eastAsia="Calibri" w:hAnsi="Calibri"/>
                <w:i/>
                <w:sz w:val="22"/>
                <w:szCs w:val="22"/>
                <w:lang w:val="el-GR"/>
              </w:rPr>
              <w:t>Μπεντάνα</w:t>
            </w:r>
            <w:proofErr w:type="spellEnd"/>
            <w:r w:rsidRPr="009325DC">
              <w:rPr>
                <w:rFonts w:ascii="Calibri" w:eastAsia="Calibri" w:hAnsi="Calibri"/>
                <w:i/>
                <w:sz w:val="22"/>
                <w:szCs w:val="22"/>
                <w:lang w:val="el-GR"/>
              </w:rPr>
              <w:t xml:space="preserve"> / Προϊσταμένη Τμήματος Εκπαιδευτικών Προγραμμάτων Μουσείου Φυσικής Ιστορίας Απολιθωμένου Δάσους Λέσβου</w:t>
            </w:r>
          </w:p>
        </w:tc>
      </w:tr>
      <w:tr w:rsidR="009325DC" w:rsidRPr="000E4F57" w:rsidTr="00BC4A21">
        <w:tc>
          <w:tcPr>
            <w:tcW w:w="1526" w:type="dxa"/>
          </w:tcPr>
          <w:p w:rsidR="009325DC" w:rsidRPr="000E4F57" w:rsidRDefault="009325DC" w:rsidP="00BC4A21">
            <w:pPr>
              <w:ind w:firstLine="34"/>
              <w:contextualSpacing/>
              <w:rPr>
                <w:rFonts w:ascii="Calibri" w:eastAsia="Calibri" w:hAnsi="Calibri"/>
                <w:b/>
                <w:sz w:val="22"/>
                <w:szCs w:val="22"/>
              </w:rPr>
            </w:pPr>
            <w:r w:rsidRPr="000E4F57">
              <w:rPr>
                <w:rFonts w:ascii="Calibri" w:eastAsia="Calibri" w:hAnsi="Calibri"/>
                <w:sz w:val="22"/>
                <w:szCs w:val="22"/>
              </w:rPr>
              <w:t>19:45-20:00</w:t>
            </w:r>
          </w:p>
        </w:tc>
        <w:tc>
          <w:tcPr>
            <w:tcW w:w="7546" w:type="dxa"/>
          </w:tcPr>
          <w:p w:rsidR="009325DC" w:rsidRPr="000E4F57" w:rsidRDefault="009325DC" w:rsidP="00BC4A21">
            <w:pPr>
              <w:rPr>
                <w:rFonts w:ascii="Calibri" w:eastAsia="Calibri" w:hAnsi="Calibri"/>
                <w:b/>
                <w:sz w:val="22"/>
                <w:szCs w:val="22"/>
              </w:rPr>
            </w:pPr>
            <w:proofErr w:type="spellStart"/>
            <w:r w:rsidRPr="000E4F57">
              <w:rPr>
                <w:rFonts w:ascii="Calibri" w:eastAsia="Calibri" w:hAnsi="Calibri"/>
                <w:b/>
                <w:sz w:val="22"/>
                <w:szCs w:val="22"/>
              </w:rPr>
              <w:t>Συζήτηση</w:t>
            </w:r>
            <w:proofErr w:type="spellEnd"/>
            <w:r w:rsidRPr="000E4F57">
              <w:rPr>
                <w:rFonts w:ascii="Calibri" w:eastAsia="Calibri" w:hAnsi="Calibri"/>
                <w:b/>
                <w:sz w:val="22"/>
                <w:szCs w:val="22"/>
              </w:rPr>
              <w:t xml:space="preserve"> </w:t>
            </w:r>
          </w:p>
        </w:tc>
      </w:tr>
    </w:tbl>
    <w:p w:rsidR="009325DC" w:rsidRPr="00B90586" w:rsidRDefault="009325DC" w:rsidP="00927D3C">
      <w:pPr>
        <w:jc w:val="both"/>
        <w:rPr>
          <w:rFonts w:ascii="Arial" w:eastAsiaTheme="minorHAnsi" w:hAnsi="Arial" w:cstheme="minorBidi"/>
          <w:sz w:val="20"/>
          <w:lang w:val="el-GR" w:eastAsia="en-US"/>
        </w:rPr>
      </w:pPr>
    </w:p>
    <w:sectPr w:rsidR="009325DC" w:rsidRPr="00B90586" w:rsidSect="00333D2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MinionPro-Regular">
    <w:charset w:val="4D"/>
    <w:family w:val="auto"/>
    <w:pitch w:val="default"/>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F50F1"/>
    <w:rsid w:val="00031E82"/>
    <w:rsid w:val="000355DE"/>
    <w:rsid w:val="000A1C84"/>
    <w:rsid w:val="000A7C09"/>
    <w:rsid w:val="001326AB"/>
    <w:rsid w:val="00163DB2"/>
    <w:rsid w:val="00167B72"/>
    <w:rsid w:val="00176E99"/>
    <w:rsid w:val="001A10FC"/>
    <w:rsid w:val="001C0FC1"/>
    <w:rsid w:val="001E1256"/>
    <w:rsid w:val="001E771B"/>
    <w:rsid w:val="00215B84"/>
    <w:rsid w:val="00276F0E"/>
    <w:rsid w:val="00280B0C"/>
    <w:rsid w:val="00285E75"/>
    <w:rsid w:val="002A33B7"/>
    <w:rsid w:val="002B4D40"/>
    <w:rsid w:val="002C65E0"/>
    <w:rsid w:val="002D6CAD"/>
    <w:rsid w:val="002E5014"/>
    <w:rsid w:val="002F1199"/>
    <w:rsid w:val="003043CC"/>
    <w:rsid w:val="00333D22"/>
    <w:rsid w:val="003C196C"/>
    <w:rsid w:val="00424331"/>
    <w:rsid w:val="00433A59"/>
    <w:rsid w:val="00433D20"/>
    <w:rsid w:val="004560E7"/>
    <w:rsid w:val="00456314"/>
    <w:rsid w:val="004668BB"/>
    <w:rsid w:val="004A26AF"/>
    <w:rsid w:val="004C2F61"/>
    <w:rsid w:val="004F0533"/>
    <w:rsid w:val="00503B95"/>
    <w:rsid w:val="005336DC"/>
    <w:rsid w:val="005509D5"/>
    <w:rsid w:val="00555552"/>
    <w:rsid w:val="00584D2D"/>
    <w:rsid w:val="005C2677"/>
    <w:rsid w:val="005D1BCE"/>
    <w:rsid w:val="00612E6E"/>
    <w:rsid w:val="006217E6"/>
    <w:rsid w:val="00646966"/>
    <w:rsid w:val="006B1B02"/>
    <w:rsid w:val="006F5D48"/>
    <w:rsid w:val="007020CC"/>
    <w:rsid w:val="00774C3E"/>
    <w:rsid w:val="007832E1"/>
    <w:rsid w:val="007B3EE0"/>
    <w:rsid w:val="007E2828"/>
    <w:rsid w:val="008163D2"/>
    <w:rsid w:val="00816FE6"/>
    <w:rsid w:val="00830E1C"/>
    <w:rsid w:val="008333E9"/>
    <w:rsid w:val="00835AFF"/>
    <w:rsid w:val="008A34E5"/>
    <w:rsid w:val="008B1870"/>
    <w:rsid w:val="008C7C5E"/>
    <w:rsid w:val="008F5ED4"/>
    <w:rsid w:val="00904687"/>
    <w:rsid w:val="00927D3C"/>
    <w:rsid w:val="009325DC"/>
    <w:rsid w:val="009F50F1"/>
    <w:rsid w:val="00A347D2"/>
    <w:rsid w:val="00B011DC"/>
    <w:rsid w:val="00B22B80"/>
    <w:rsid w:val="00B37B18"/>
    <w:rsid w:val="00B90586"/>
    <w:rsid w:val="00BB71E1"/>
    <w:rsid w:val="00BC43F7"/>
    <w:rsid w:val="00BD7119"/>
    <w:rsid w:val="00BF566E"/>
    <w:rsid w:val="00C324E1"/>
    <w:rsid w:val="00C401CF"/>
    <w:rsid w:val="00C46CD5"/>
    <w:rsid w:val="00C53132"/>
    <w:rsid w:val="00C62482"/>
    <w:rsid w:val="00CB1819"/>
    <w:rsid w:val="00CC65B6"/>
    <w:rsid w:val="00CE79E6"/>
    <w:rsid w:val="00D11ADD"/>
    <w:rsid w:val="00D14631"/>
    <w:rsid w:val="00D22ECA"/>
    <w:rsid w:val="00D74FFE"/>
    <w:rsid w:val="00DA37B4"/>
    <w:rsid w:val="00DB55E9"/>
    <w:rsid w:val="00DF0C66"/>
    <w:rsid w:val="00E74F57"/>
    <w:rsid w:val="00EA2A7C"/>
    <w:rsid w:val="00ED5ABD"/>
    <w:rsid w:val="00EF0038"/>
    <w:rsid w:val="00EF2119"/>
    <w:rsid w:val="00F2462C"/>
    <w:rsid w:val="00F32155"/>
    <w:rsid w:val="00F542B4"/>
    <w:rsid w:val="00F644D9"/>
    <w:rsid w:val="00F853E4"/>
    <w:rsid w:val="00FA136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6AB"/>
    <w:rPr>
      <w:rFonts w:ascii="Times New Roman" w:eastAsia="Times New Roman" w:hAnsi="Times New Roman" w:cs="Times New Roman"/>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asicParagraph">
    <w:name w:val="[Basic Paragraph]"/>
    <w:basedOn w:val="a"/>
    <w:uiPriority w:val="99"/>
    <w:rsid w:val="009F50F1"/>
    <w:pPr>
      <w:autoSpaceDE w:val="0"/>
      <w:autoSpaceDN w:val="0"/>
      <w:adjustRightInd w:val="0"/>
      <w:spacing w:line="288" w:lineRule="auto"/>
      <w:textAlignment w:val="center"/>
    </w:pPr>
    <w:rPr>
      <w:rFonts w:ascii="MinionPro-Regular" w:eastAsiaTheme="minorHAnsi" w:hAnsi="MinionPro-Regular" w:cs="MinionPro-Regular"/>
      <w:color w:val="000000"/>
      <w:lang w:eastAsia="en-US"/>
    </w:rPr>
  </w:style>
  <w:style w:type="paragraph" w:customStyle="1" w:styleId="NoParagraphStyle">
    <w:name w:val="[No Paragraph Style]"/>
    <w:rsid w:val="009F50F1"/>
    <w:pPr>
      <w:autoSpaceDE w:val="0"/>
      <w:autoSpaceDN w:val="0"/>
      <w:adjustRightInd w:val="0"/>
      <w:spacing w:line="288" w:lineRule="auto"/>
      <w:textAlignment w:val="center"/>
    </w:pPr>
    <w:rPr>
      <w:rFonts w:ascii="MinionPro-Regular" w:hAnsi="MinionPro-Regular" w:cs="MinionPro-Regular"/>
      <w:color w:val="000000"/>
    </w:rPr>
  </w:style>
  <w:style w:type="paragraph" w:styleId="a3">
    <w:name w:val="Body Text"/>
    <w:basedOn w:val="a"/>
    <w:link w:val="Char"/>
    <w:rsid w:val="00456314"/>
    <w:pPr>
      <w:spacing w:before="72" w:line="316" w:lineRule="atLeast"/>
      <w:jc w:val="both"/>
    </w:pPr>
    <w:rPr>
      <w:color w:val="000000"/>
      <w:sz w:val="26"/>
      <w:szCs w:val="20"/>
      <w:lang w:val="en-US" w:eastAsia="el-GR"/>
    </w:rPr>
  </w:style>
  <w:style w:type="character" w:customStyle="1" w:styleId="Char">
    <w:name w:val="Σώμα κειμένου Char"/>
    <w:basedOn w:val="a0"/>
    <w:link w:val="a3"/>
    <w:rsid w:val="00456314"/>
    <w:rPr>
      <w:rFonts w:ascii="Times New Roman" w:eastAsia="Times New Roman" w:hAnsi="Times New Roman" w:cs="Times New Roman"/>
      <w:color w:val="000000"/>
      <w:sz w:val="26"/>
      <w:szCs w:val="20"/>
      <w:lang w:val="en-US" w:eastAsia="el-GR"/>
    </w:rPr>
  </w:style>
  <w:style w:type="character" w:customStyle="1" w:styleId="Hyperlink1">
    <w:name w:val="Hyperlink1"/>
    <w:rsid w:val="00456314"/>
    <w:rPr>
      <w:color w:val="0000FF"/>
      <w:u w:val="single"/>
    </w:rPr>
  </w:style>
  <w:style w:type="character" w:styleId="-">
    <w:name w:val="Hyperlink"/>
    <w:rsid w:val="00456314"/>
    <w:rPr>
      <w:color w:val="0000FF"/>
      <w:u w:val="single"/>
    </w:rPr>
  </w:style>
  <w:style w:type="paragraph" w:styleId="a4">
    <w:name w:val="caption"/>
    <w:basedOn w:val="a"/>
    <w:next w:val="a"/>
    <w:qFormat/>
    <w:rsid w:val="00456314"/>
    <w:pPr>
      <w:spacing w:line="360" w:lineRule="auto"/>
      <w:jc w:val="center"/>
    </w:pPr>
    <w:rPr>
      <w:b/>
      <w:bCs/>
      <w:lang w:val="el-GR" w:eastAsia="en-US"/>
    </w:rPr>
  </w:style>
  <w:style w:type="character" w:customStyle="1" w:styleId="UnresolvedMention1">
    <w:name w:val="Unresolved Mention1"/>
    <w:basedOn w:val="a0"/>
    <w:uiPriority w:val="99"/>
    <w:semiHidden/>
    <w:unhideWhenUsed/>
    <w:rsid w:val="00DA37B4"/>
    <w:rPr>
      <w:color w:val="605E5C"/>
      <w:shd w:val="clear" w:color="auto" w:fill="E1DFDD"/>
    </w:rPr>
  </w:style>
  <w:style w:type="character" w:styleId="a5">
    <w:name w:val="Strong"/>
    <w:basedOn w:val="a0"/>
    <w:uiPriority w:val="22"/>
    <w:qFormat/>
    <w:rsid w:val="005D1BCE"/>
    <w:rPr>
      <w:b/>
      <w:bCs/>
    </w:rPr>
  </w:style>
  <w:style w:type="paragraph" w:styleId="Web">
    <w:name w:val="Normal (Web)"/>
    <w:basedOn w:val="a"/>
    <w:uiPriority w:val="99"/>
    <w:semiHidden/>
    <w:unhideWhenUsed/>
    <w:rsid w:val="00BF566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601256">
      <w:bodyDiv w:val="1"/>
      <w:marLeft w:val="0"/>
      <w:marRight w:val="0"/>
      <w:marTop w:val="0"/>
      <w:marBottom w:val="0"/>
      <w:divBdr>
        <w:top w:val="none" w:sz="0" w:space="0" w:color="auto"/>
        <w:left w:val="none" w:sz="0" w:space="0" w:color="auto"/>
        <w:bottom w:val="none" w:sz="0" w:space="0" w:color="auto"/>
        <w:right w:val="none" w:sz="0" w:space="0" w:color="auto"/>
      </w:divBdr>
    </w:div>
    <w:div w:id="43872368">
      <w:bodyDiv w:val="1"/>
      <w:marLeft w:val="0"/>
      <w:marRight w:val="0"/>
      <w:marTop w:val="0"/>
      <w:marBottom w:val="0"/>
      <w:divBdr>
        <w:top w:val="none" w:sz="0" w:space="0" w:color="auto"/>
        <w:left w:val="none" w:sz="0" w:space="0" w:color="auto"/>
        <w:bottom w:val="none" w:sz="0" w:space="0" w:color="auto"/>
        <w:right w:val="none" w:sz="0" w:space="0" w:color="auto"/>
      </w:divBdr>
    </w:div>
    <w:div w:id="550187769">
      <w:bodyDiv w:val="1"/>
      <w:marLeft w:val="0"/>
      <w:marRight w:val="0"/>
      <w:marTop w:val="0"/>
      <w:marBottom w:val="0"/>
      <w:divBdr>
        <w:top w:val="none" w:sz="0" w:space="0" w:color="auto"/>
        <w:left w:val="none" w:sz="0" w:space="0" w:color="auto"/>
        <w:bottom w:val="none" w:sz="0" w:space="0" w:color="auto"/>
        <w:right w:val="none" w:sz="0" w:space="0" w:color="auto"/>
      </w:divBdr>
    </w:div>
    <w:div w:id="824709629">
      <w:bodyDiv w:val="1"/>
      <w:marLeft w:val="0"/>
      <w:marRight w:val="0"/>
      <w:marTop w:val="0"/>
      <w:marBottom w:val="0"/>
      <w:divBdr>
        <w:top w:val="none" w:sz="0" w:space="0" w:color="auto"/>
        <w:left w:val="none" w:sz="0" w:space="0" w:color="auto"/>
        <w:bottom w:val="none" w:sz="0" w:space="0" w:color="auto"/>
        <w:right w:val="none" w:sz="0" w:space="0" w:color="auto"/>
      </w:divBdr>
    </w:div>
    <w:div w:id="1112751437">
      <w:bodyDiv w:val="1"/>
      <w:marLeft w:val="0"/>
      <w:marRight w:val="0"/>
      <w:marTop w:val="0"/>
      <w:marBottom w:val="0"/>
      <w:divBdr>
        <w:top w:val="none" w:sz="0" w:space="0" w:color="auto"/>
        <w:left w:val="none" w:sz="0" w:space="0" w:color="auto"/>
        <w:bottom w:val="none" w:sz="0" w:space="0" w:color="auto"/>
        <w:right w:val="none" w:sz="0" w:space="0" w:color="auto"/>
      </w:divBdr>
    </w:div>
    <w:div w:id="1194344889">
      <w:bodyDiv w:val="1"/>
      <w:marLeft w:val="0"/>
      <w:marRight w:val="0"/>
      <w:marTop w:val="0"/>
      <w:marBottom w:val="0"/>
      <w:divBdr>
        <w:top w:val="none" w:sz="0" w:space="0" w:color="auto"/>
        <w:left w:val="none" w:sz="0" w:space="0" w:color="auto"/>
        <w:bottom w:val="none" w:sz="0" w:space="0" w:color="auto"/>
        <w:right w:val="none" w:sz="0" w:space="0" w:color="auto"/>
      </w:divBdr>
    </w:div>
    <w:div w:id="1205555141">
      <w:bodyDiv w:val="1"/>
      <w:marLeft w:val="0"/>
      <w:marRight w:val="0"/>
      <w:marTop w:val="0"/>
      <w:marBottom w:val="0"/>
      <w:divBdr>
        <w:top w:val="none" w:sz="0" w:space="0" w:color="auto"/>
        <w:left w:val="none" w:sz="0" w:space="0" w:color="auto"/>
        <w:bottom w:val="none" w:sz="0" w:space="0" w:color="auto"/>
        <w:right w:val="none" w:sz="0" w:space="0" w:color="auto"/>
      </w:divBdr>
    </w:div>
    <w:div w:id="1279528116">
      <w:bodyDiv w:val="1"/>
      <w:marLeft w:val="0"/>
      <w:marRight w:val="0"/>
      <w:marTop w:val="0"/>
      <w:marBottom w:val="0"/>
      <w:divBdr>
        <w:top w:val="none" w:sz="0" w:space="0" w:color="auto"/>
        <w:left w:val="none" w:sz="0" w:space="0" w:color="auto"/>
        <w:bottom w:val="none" w:sz="0" w:space="0" w:color="auto"/>
        <w:right w:val="none" w:sz="0" w:space="0" w:color="auto"/>
      </w:divBdr>
    </w:div>
    <w:div w:id="1511289664">
      <w:bodyDiv w:val="1"/>
      <w:marLeft w:val="0"/>
      <w:marRight w:val="0"/>
      <w:marTop w:val="0"/>
      <w:marBottom w:val="0"/>
      <w:divBdr>
        <w:top w:val="none" w:sz="0" w:space="0" w:color="auto"/>
        <w:left w:val="none" w:sz="0" w:space="0" w:color="auto"/>
        <w:bottom w:val="none" w:sz="0" w:space="0" w:color="auto"/>
        <w:right w:val="none" w:sz="0" w:space="0" w:color="auto"/>
      </w:divBdr>
    </w:div>
    <w:div w:id="1592815081">
      <w:bodyDiv w:val="1"/>
      <w:marLeft w:val="0"/>
      <w:marRight w:val="0"/>
      <w:marTop w:val="0"/>
      <w:marBottom w:val="0"/>
      <w:divBdr>
        <w:top w:val="none" w:sz="0" w:space="0" w:color="auto"/>
        <w:left w:val="none" w:sz="0" w:space="0" w:color="auto"/>
        <w:bottom w:val="none" w:sz="0" w:space="0" w:color="auto"/>
        <w:right w:val="none" w:sz="0" w:space="0" w:color="auto"/>
      </w:divBdr>
    </w:div>
    <w:div w:id="1892881951">
      <w:bodyDiv w:val="1"/>
      <w:marLeft w:val="0"/>
      <w:marRight w:val="0"/>
      <w:marTop w:val="0"/>
      <w:marBottom w:val="0"/>
      <w:divBdr>
        <w:top w:val="none" w:sz="0" w:space="0" w:color="auto"/>
        <w:left w:val="none" w:sz="0" w:space="0" w:color="auto"/>
        <w:bottom w:val="none" w:sz="0" w:space="0" w:color="auto"/>
        <w:right w:val="none" w:sz="0" w:space="0" w:color="auto"/>
      </w:divBdr>
    </w:div>
    <w:div w:id="204054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esvospf@otenet.gr" TargetMode="Externa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880</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Konstantina</cp:lastModifiedBy>
  <cp:revision>5</cp:revision>
  <dcterms:created xsi:type="dcterms:W3CDTF">2021-02-09T08:36:00Z</dcterms:created>
  <dcterms:modified xsi:type="dcterms:W3CDTF">2021-02-09T08:50:00Z</dcterms:modified>
</cp:coreProperties>
</file>